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EA96B5" w14:textId="77777777" w:rsidR="00B770D9" w:rsidRPr="00E2785D" w:rsidRDefault="005354DD">
      <w:pPr>
        <w:pStyle w:val="Heading1"/>
        <w:ind w:left="-709"/>
        <w:rPr>
          <w:rFonts w:ascii="Avenir LT Std 45 Book" w:eastAsia="Avenir" w:hAnsi="Avenir LT Std 45 Book" w:cs="Avenir"/>
          <w:color w:val="000000"/>
        </w:rPr>
      </w:pPr>
      <w:r w:rsidRPr="00E2785D">
        <w:rPr>
          <w:rFonts w:ascii="Avenir LT Std 45 Book" w:eastAsia="Avenir" w:hAnsi="Avenir LT Std 45 Book" w:cs="Avenir"/>
          <w:color w:val="000000"/>
        </w:rPr>
        <w:t>Application form</w:t>
      </w:r>
    </w:p>
    <w:tbl>
      <w:tblPr>
        <w:tblStyle w:val="af1"/>
        <w:tblW w:w="10631"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7512"/>
      </w:tblGrid>
      <w:tr w:rsidR="00B770D9" w:rsidRPr="00E2785D" w14:paraId="60EA96B8" w14:textId="77777777">
        <w:tc>
          <w:tcPr>
            <w:tcW w:w="3119" w:type="dxa"/>
          </w:tcPr>
          <w:p w14:paraId="60EA96B6"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 xml:space="preserve">Role applied for: </w:t>
            </w:r>
          </w:p>
        </w:tc>
        <w:tc>
          <w:tcPr>
            <w:tcW w:w="7512" w:type="dxa"/>
          </w:tcPr>
          <w:p w14:paraId="60EA96B7"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BB" w14:textId="77777777">
        <w:tc>
          <w:tcPr>
            <w:tcW w:w="3119" w:type="dxa"/>
          </w:tcPr>
          <w:p w14:paraId="60EA96B9"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Name:</w:t>
            </w:r>
          </w:p>
        </w:tc>
        <w:tc>
          <w:tcPr>
            <w:tcW w:w="7512" w:type="dxa"/>
          </w:tcPr>
          <w:p w14:paraId="60EA96BA"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BF" w14:textId="77777777">
        <w:tc>
          <w:tcPr>
            <w:tcW w:w="3119" w:type="dxa"/>
          </w:tcPr>
          <w:p w14:paraId="60EA96BC"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Address:</w:t>
            </w:r>
          </w:p>
        </w:tc>
        <w:tc>
          <w:tcPr>
            <w:tcW w:w="7512" w:type="dxa"/>
          </w:tcPr>
          <w:p w14:paraId="60EA96BD"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6BE"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C2" w14:textId="77777777">
        <w:tc>
          <w:tcPr>
            <w:tcW w:w="3119" w:type="dxa"/>
          </w:tcPr>
          <w:p w14:paraId="60EA96C0"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Postcode:</w:t>
            </w:r>
          </w:p>
        </w:tc>
        <w:tc>
          <w:tcPr>
            <w:tcW w:w="7512" w:type="dxa"/>
          </w:tcPr>
          <w:p w14:paraId="60EA96C1"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C5" w14:textId="77777777">
        <w:tc>
          <w:tcPr>
            <w:tcW w:w="3119" w:type="dxa"/>
          </w:tcPr>
          <w:p w14:paraId="60EA96C3"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 xml:space="preserve">Phone: </w:t>
            </w:r>
          </w:p>
        </w:tc>
        <w:tc>
          <w:tcPr>
            <w:tcW w:w="7512" w:type="dxa"/>
          </w:tcPr>
          <w:p w14:paraId="60EA96C4"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C8" w14:textId="77777777">
        <w:tc>
          <w:tcPr>
            <w:tcW w:w="3119" w:type="dxa"/>
          </w:tcPr>
          <w:p w14:paraId="60EA96C6"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Email:</w:t>
            </w:r>
          </w:p>
        </w:tc>
        <w:tc>
          <w:tcPr>
            <w:tcW w:w="7512" w:type="dxa"/>
          </w:tcPr>
          <w:p w14:paraId="60EA96C7"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bl>
    <w:p w14:paraId="60EA96C9" w14:textId="77777777" w:rsidR="00B770D9" w:rsidRPr="00E2785D" w:rsidRDefault="005354DD">
      <w:pPr>
        <w:pStyle w:val="Heading2"/>
        <w:ind w:left="-567"/>
        <w:rPr>
          <w:rFonts w:ascii="Avenir LT Std 45 Book" w:eastAsia="Avenir" w:hAnsi="Avenir LT Std 45 Book" w:cs="Avenir"/>
          <w:b/>
          <w:bCs/>
          <w:color w:val="000000"/>
          <w:sz w:val="24"/>
          <w:szCs w:val="24"/>
        </w:rPr>
      </w:pPr>
      <w:r w:rsidRPr="00E2785D">
        <w:rPr>
          <w:rFonts w:ascii="Avenir LT Std 45 Book" w:eastAsia="Avenir" w:hAnsi="Avenir LT Std 45 Book" w:cs="Avenir"/>
          <w:b/>
          <w:bCs/>
          <w:color w:val="000000"/>
          <w:sz w:val="24"/>
          <w:szCs w:val="24"/>
        </w:rPr>
        <w:t>Part 1: Learning and training</w:t>
      </w:r>
    </w:p>
    <w:p w14:paraId="60EA96CA" w14:textId="77777777" w:rsidR="00B770D9" w:rsidRPr="00E2785D" w:rsidRDefault="005354DD">
      <w:pPr>
        <w:pBdr>
          <w:top w:val="nil"/>
          <w:left w:val="nil"/>
          <w:bottom w:val="nil"/>
          <w:right w:val="nil"/>
          <w:between w:val="nil"/>
        </w:pBdr>
        <w:spacing w:before="120" w:after="120" w:line="264" w:lineRule="auto"/>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Tell us about courses and qualifications / certificates achieved</w:t>
      </w:r>
    </w:p>
    <w:tbl>
      <w:tblPr>
        <w:tblStyle w:val="af2"/>
        <w:tblW w:w="10632"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1"/>
        <w:gridCol w:w="2411"/>
        <w:gridCol w:w="3198"/>
        <w:gridCol w:w="2552"/>
      </w:tblGrid>
      <w:tr w:rsidR="00B770D9" w:rsidRPr="00E2785D" w14:paraId="60EA96CF" w14:textId="77777777">
        <w:tc>
          <w:tcPr>
            <w:tcW w:w="2471" w:type="dxa"/>
          </w:tcPr>
          <w:p w14:paraId="60EA96CB" w14:textId="77777777" w:rsidR="00B770D9" w:rsidRPr="00E2785D" w:rsidRDefault="005354DD">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Course</w:t>
            </w:r>
          </w:p>
        </w:tc>
        <w:tc>
          <w:tcPr>
            <w:tcW w:w="2411" w:type="dxa"/>
          </w:tcPr>
          <w:p w14:paraId="60EA96CC" w14:textId="77777777" w:rsidR="00B770D9" w:rsidRPr="00E2785D" w:rsidRDefault="005354DD">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Date completed</w:t>
            </w:r>
          </w:p>
        </w:tc>
        <w:tc>
          <w:tcPr>
            <w:tcW w:w="3198" w:type="dxa"/>
          </w:tcPr>
          <w:p w14:paraId="60EA96CD" w14:textId="77777777" w:rsidR="00B770D9" w:rsidRPr="00E2785D" w:rsidRDefault="005354DD">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 xml:space="preserve">Place of Learning </w:t>
            </w:r>
          </w:p>
        </w:tc>
        <w:tc>
          <w:tcPr>
            <w:tcW w:w="2552" w:type="dxa"/>
          </w:tcPr>
          <w:p w14:paraId="60EA96CE" w14:textId="77777777" w:rsidR="00B770D9" w:rsidRPr="00E2785D" w:rsidRDefault="005354DD">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Certification/Grade</w:t>
            </w:r>
          </w:p>
        </w:tc>
      </w:tr>
      <w:tr w:rsidR="00B770D9" w:rsidRPr="00E2785D" w14:paraId="60EA96D4" w14:textId="77777777">
        <w:tc>
          <w:tcPr>
            <w:tcW w:w="2471" w:type="dxa"/>
          </w:tcPr>
          <w:p w14:paraId="60EA96D0"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411" w:type="dxa"/>
          </w:tcPr>
          <w:p w14:paraId="60EA96D1"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3198" w:type="dxa"/>
          </w:tcPr>
          <w:p w14:paraId="60EA96D2"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552" w:type="dxa"/>
          </w:tcPr>
          <w:p w14:paraId="60EA96D3"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r>
      <w:tr w:rsidR="00B770D9" w:rsidRPr="00E2785D" w14:paraId="60EA96D9" w14:textId="77777777">
        <w:tc>
          <w:tcPr>
            <w:tcW w:w="2471" w:type="dxa"/>
          </w:tcPr>
          <w:p w14:paraId="60EA96D5"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411" w:type="dxa"/>
          </w:tcPr>
          <w:p w14:paraId="60EA96D6"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3198" w:type="dxa"/>
          </w:tcPr>
          <w:p w14:paraId="60EA96D7"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552" w:type="dxa"/>
          </w:tcPr>
          <w:p w14:paraId="60EA96D8"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r>
      <w:tr w:rsidR="00B770D9" w:rsidRPr="00E2785D" w14:paraId="60EA96DE" w14:textId="77777777">
        <w:tc>
          <w:tcPr>
            <w:tcW w:w="2471" w:type="dxa"/>
          </w:tcPr>
          <w:p w14:paraId="60EA96DA"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411" w:type="dxa"/>
          </w:tcPr>
          <w:p w14:paraId="60EA96DB"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3198" w:type="dxa"/>
          </w:tcPr>
          <w:p w14:paraId="60EA96DC"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552" w:type="dxa"/>
          </w:tcPr>
          <w:p w14:paraId="60EA96DD"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r>
      <w:tr w:rsidR="00B770D9" w:rsidRPr="00E2785D" w14:paraId="60EA96E3" w14:textId="77777777">
        <w:tc>
          <w:tcPr>
            <w:tcW w:w="2471" w:type="dxa"/>
          </w:tcPr>
          <w:p w14:paraId="60EA96DF"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411" w:type="dxa"/>
          </w:tcPr>
          <w:p w14:paraId="60EA96E0"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3198" w:type="dxa"/>
          </w:tcPr>
          <w:p w14:paraId="60EA96E1"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552" w:type="dxa"/>
          </w:tcPr>
          <w:p w14:paraId="60EA96E2"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r>
    </w:tbl>
    <w:p w14:paraId="60EA96E4" w14:textId="77777777" w:rsidR="00B770D9" w:rsidRPr="00E2785D" w:rsidRDefault="005354DD">
      <w:pPr>
        <w:pStyle w:val="Heading2"/>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Part 2: Employment history or experience (if any)</w:t>
      </w:r>
    </w:p>
    <w:p w14:paraId="60EA96E5" w14:textId="77777777" w:rsidR="00B770D9" w:rsidRPr="00E2785D" w:rsidRDefault="005354DD">
      <w:pPr>
        <w:pStyle w:val="Heading2"/>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Include voluntary or other relevant experience</w:t>
      </w:r>
    </w:p>
    <w:tbl>
      <w:tblPr>
        <w:tblStyle w:val="af3"/>
        <w:tblW w:w="11057"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7"/>
        <w:gridCol w:w="1136"/>
        <w:gridCol w:w="1701"/>
        <w:gridCol w:w="2174"/>
        <w:gridCol w:w="2077"/>
        <w:gridCol w:w="2552"/>
      </w:tblGrid>
      <w:tr w:rsidR="00B770D9" w:rsidRPr="00E2785D" w14:paraId="60EA96ED" w14:textId="77777777">
        <w:tc>
          <w:tcPr>
            <w:tcW w:w="2553" w:type="dxa"/>
            <w:gridSpan w:val="2"/>
            <w:tcBorders>
              <w:top w:val="single" w:sz="4" w:space="0" w:color="000000"/>
              <w:left w:val="single" w:sz="4" w:space="0" w:color="000000"/>
              <w:bottom w:val="single" w:sz="4" w:space="0" w:color="000000"/>
              <w:right w:val="single" w:sz="4" w:space="0" w:color="000000"/>
            </w:tcBorders>
          </w:tcPr>
          <w:p w14:paraId="60EA96E6"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Dates</w:t>
            </w:r>
          </w:p>
          <w:p w14:paraId="60EA96E7" w14:textId="77777777" w:rsidR="00B770D9" w:rsidRPr="00E2785D" w:rsidRDefault="00B770D9">
            <w:pPr>
              <w:jc w:val="center"/>
              <w:rPr>
                <w:rFonts w:ascii="Avenir LT Std 45 Book" w:eastAsia="Avenir" w:hAnsi="Avenir LT Std 45 Book" w:cs="Avenir"/>
                <w:b/>
                <w:bCs/>
              </w:rPr>
            </w:pPr>
          </w:p>
        </w:tc>
        <w:tc>
          <w:tcPr>
            <w:tcW w:w="1701" w:type="dxa"/>
            <w:vMerge w:val="restart"/>
            <w:tcBorders>
              <w:top w:val="single" w:sz="4" w:space="0" w:color="000000"/>
              <w:left w:val="single" w:sz="4" w:space="0" w:color="000000"/>
              <w:bottom w:val="single" w:sz="4" w:space="0" w:color="000000"/>
              <w:right w:val="single" w:sz="4" w:space="0" w:color="000000"/>
            </w:tcBorders>
          </w:tcPr>
          <w:p w14:paraId="60EA96E8"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Position held</w:t>
            </w:r>
          </w:p>
        </w:tc>
        <w:tc>
          <w:tcPr>
            <w:tcW w:w="2174" w:type="dxa"/>
            <w:vMerge w:val="restart"/>
            <w:tcBorders>
              <w:top w:val="single" w:sz="4" w:space="0" w:color="000000"/>
              <w:left w:val="single" w:sz="4" w:space="0" w:color="000000"/>
              <w:bottom w:val="single" w:sz="4" w:space="0" w:color="000000"/>
              <w:right w:val="single" w:sz="4" w:space="0" w:color="000000"/>
            </w:tcBorders>
          </w:tcPr>
          <w:p w14:paraId="60EA96E9"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Employer</w:t>
            </w:r>
          </w:p>
          <w:p w14:paraId="60EA96EA"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(name and town)</w:t>
            </w:r>
          </w:p>
        </w:tc>
        <w:tc>
          <w:tcPr>
            <w:tcW w:w="2077" w:type="dxa"/>
            <w:vMerge w:val="restart"/>
            <w:tcBorders>
              <w:top w:val="single" w:sz="4" w:space="0" w:color="000000"/>
              <w:left w:val="single" w:sz="4" w:space="0" w:color="000000"/>
              <w:right w:val="single" w:sz="4" w:space="0" w:color="000000"/>
            </w:tcBorders>
          </w:tcPr>
          <w:p w14:paraId="60EA96EB"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Main duties</w:t>
            </w:r>
          </w:p>
        </w:tc>
        <w:tc>
          <w:tcPr>
            <w:tcW w:w="2552" w:type="dxa"/>
            <w:vMerge w:val="restart"/>
            <w:tcBorders>
              <w:top w:val="single" w:sz="4" w:space="0" w:color="000000"/>
              <w:left w:val="single" w:sz="4" w:space="0" w:color="000000"/>
              <w:bottom w:val="single" w:sz="4" w:space="0" w:color="000000"/>
              <w:right w:val="single" w:sz="4" w:space="0" w:color="000000"/>
            </w:tcBorders>
          </w:tcPr>
          <w:p w14:paraId="60EA96EC"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Reason for Leaving</w:t>
            </w:r>
          </w:p>
        </w:tc>
      </w:tr>
      <w:tr w:rsidR="00B770D9" w:rsidRPr="00E2785D" w14:paraId="60EA96F4" w14:textId="77777777">
        <w:tc>
          <w:tcPr>
            <w:tcW w:w="1417" w:type="dxa"/>
            <w:tcBorders>
              <w:top w:val="single" w:sz="4" w:space="0" w:color="000000"/>
              <w:left w:val="single" w:sz="4" w:space="0" w:color="000000"/>
              <w:bottom w:val="single" w:sz="4" w:space="0" w:color="000000"/>
              <w:right w:val="single" w:sz="4" w:space="0" w:color="000000"/>
            </w:tcBorders>
          </w:tcPr>
          <w:p w14:paraId="60EA96EE"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From</w:t>
            </w:r>
          </w:p>
        </w:tc>
        <w:tc>
          <w:tcPr>
            <w:tcW w:w="1136" w:type="dxa"/>
            <w:tcBorders>
              <w:top w:val="single" w:sz="4" w:space="0" w:color="000000"/>
              <w:left w:val="single" w:sz="4" w:space="0" w:color="000000"/>
              <w:bottom w:val="single" w:sz="4" w:space="0" w:color="000000"/>
              <w:right w:val="single" w:sz="4" w:space="0" w:color="000000"/>
            </w:tcBorders>
          </w:tcPr>
          <w:p w14:paraId="60EA96EF"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To</w:t>
            </w:r>
          </w:p>
        </w:tc>
        <w:tc>
          <w:tcPr>
            <w:tcW w:w="1701" w:type="dxa"/>
            <w:vMerge/>
            <w:tcBorders>
              <w:top w:val="single" w:sz="4" w:space="0" w:color="000000"/>
              <w:left w:val="single" w:sz="4" w:space="0" w:color="000000"/>
              <w:bottom w:val="single" w:sz="4" w:space="0" w:color="000000"/>
              <w:right w:val="single" w:sz="4" w:space="0" w:color="000000"/>
            </w:tcBorders>
          </w:tcPr>
          <w:p w14:paraId="60EA96F0" w14:textId="77777777" w:rsidR="00B770D9" w:rsidRPr="00E2785D" w:rsidRDefault="00B770D9">
            <w:pPr>
              <w:widowControl w:val="0"/>
              <w:pBdr>
                <w:top w:val="nil"/>
                <w:left w:val="nil"/>
                <w:bottom w:val="nil"/>
                <w:right w:val="nil"/>
                <w:between w:val="nil"/>
              </w:pBdr>
              <w:spacing w:line="276" w:lineRule="auto"/>
              <w:rPr>
                <w:rFonts w:ascii="Avenir LT Std 45 Book" w:eastAsia="Avenir" w:hAnsi="Avenir LT Std 45 Book" w:cs="Avenir"/>
                <w:b/>
                <w:bCs/>
              </w:rPr>
            </w:pPr>
          </w:p>
        </w:tc>
        <w:tc>
          <w:tcPr>
            <w:tcW w:w="2174" w:type="dxa"/>
            <w:vMerge/>
            <w:tcBorders>
              <w:top w:val="single" w:sz="4" w:space="0" w:color="000000"/>
              <w:left w:val="single" w:sz="4" w:space="0" w:color="000000"/>
              <w:bottom w:val="single" w:sz="4" w:space="0" w:color="000000"/>
              <w:right w:val="single" w:sz="4" w:space="0" w:color="000000"/>
            </w:tcBorders>
          </w:tcPr>
          <w:p w14:paraId="60EA96F1" w14:textId="77777777" w:rsidR="00B770D9" w:rsidRPr="00E2785D" w:rsidRDefault="00B770D9">
            <w:pPr>
              <w:widowControl w:val="0"/>
              <w:pBdr>
                <w:top w:val="nil"/>
                <w:left w:val="nil"/>
                <w:bottom w:val="nil"/>
                <w:right w:val="nil"/>
                <w:between w:val="nil"/>
              </w:pBdr>
              <w:spacing w:line="276" w:lineRule="auto"/>
              <w:rPr>
                <w:rFonts w:ascii="Avenir LT Std 45 Book" w:eastAsia="Avenir" w:hAnsi="Avenir LT Std 45 Book" w:cs="Avenir"/>
                <w:b/>
                <w:bCs/>
              </w:rPr>
            </w:pPr>
          </w:p>
        </w:tc>
        <w:tc>
          <w:tcPr>
            <w:tcW w:w="2077" w:type="dxa"/>
            <w:vMerge/>
            <w:tcBorders>
              <w:top w:val="single" w:sz="4" w:space="0" w:color="000000"/>
              <w:left w:val="single" w:sz="4" w:space="0" w:color="000000"/>
              <w:right w:val="single" w:sz="4" w:space="0" w:color="000000"/>
            </w:tcBorders>
          </w:tcPr>
          <w:p w14:paraId="60EA96F2" w14:textId="77777777" w:rsidR="00B770D9" w:rsidRPr="00E2785D" w:rsidRDefault="00B770D9">
            <w:pPr>
              <w:widowControl w:val="0"/>
              <w:pBdr>
                <w:top w:val="nil"/>
                <w:left w:val="nil"/>
                <w:bottom w:val="nil"/>
                <w:right w:val="nil"/>
                <w:between w:val="nil"/>
              </w:pBdr>
              <w:spacing w:line="276" w:lineRule="auto"/>
              <w:rPr>
                <w:rFonts w:ascii="Avenir LT Std 45 Book" w:eastAsia="Avenir" w:hAnsi="Avenir LT Std 45 Book" w:cs="Avenir"/>
                <w:b/>
                <w:bCs/>
              </w:rPr>
            </w:pPr>
          </w:p>
        </w:tc>
        <w:tc>
          <w:tcPr>
            <w:tcW w:w="2552" w:type="dxa"/>
            <w:vMerge/>
            <w:tcBorders>
              <w:top w:val="single" w:sz="4" w:space="0" w:color="000000"/>
              <w:left w:val="single" w:sz="4" w:space="0" w:color="000000"/>
              <w:bottom w:val="single" w:sz="4" w:space="0" w:color="000000"/>
              <w:right w:val="single" w:sz="4" w:space="0" w:color="000000"/>
            </w:tcBorders>
          </w:tcPr>
          <w:p w14:paraId="60EA96F3" w14:textId="77777777" w:rsidR="00B770D9" w:rsidRPr="00E2785D" w:rsidRDefault="00B770D9">
            <w:pPr>
              <w:widowControl w:val="0"/>
              <w:pBdr>
                <w:top w:val="nil"/>
                <w:left w:val="nil"/>
                <w:bottom w:val="nil"/>
                <w:right w:val="nil"/>
                <w:between w:val="nil"/>
              </w:pBdr>
              <w:spacing w:line="276" w:lineRule="auto"/>
              <w:rPr>
                <w:rFonts w:ascii="Avenir LT Std 45 Book" w:eastAsia="Avenir" w:hAnsi="Avenir LT Std 45 Book" w:cs="Avenir"/>
                <w:b/>
                <w:bCs/>
              </w:rPr>
            </w:pPr>
          </w:p>
        </w:tc>
      </w:tr>
      <w:tr w:rsidR="00B770D9" w:rsidRPr="00E2785D" w14:paraId="60EA96FB" w14:textId="77777777">
        <w:tc>
          <w:tcPr>
            <w:tcW w:w="1417" w:type="dxa"/>
            <w:tcBorders>
              <w:top w:val="single" w:sz="4" w:space="0" w:color="000000"/>
              <w:left w:val="single" w:sz="4" w:space="0" w:color="000000"/>
              <w:bottom w:val="single" w:sz="4" w:space="0" w:color="000000"/>
              <w:right w:val="single" w:sz="4" w:space="0" w:color="000000"/>
            </w:tcBorders>
          </w:tcPr>
          <w:p w14:paraId="60EA96F5"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6F6"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6F7"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6F8"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6F9"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6FA"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02" w14:textId="77777777">
        <w:tc>
          <w:tcPr>
            <w:tcW w:w="1417" w:type="dxa"/>
            <w:tcBorders>
              <w:top w:val="single" w:sz="4" w:space="0" w:color="000000"/>
              <w:left w:val="single" w:sz="4" w:space="0" w:color="000000"/>
              <w:bottom w:val="single" w:sz="4" w:space="0" w:color="000000"/>
              <w:right w:val="single" w:sz="4" w:space="0" w:color="000000"/>
            </w:tcBorders>
          </w:tcPr>
          <w:p w14:paraId="60EA96FC"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6FD"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6FE"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6FF"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700"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701"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09" w14:textId="77777777">
        <w:tc>
          <w:tcPr>
            <w:tcW w:w="1417" w:type="dxa"/>
            <w:tcBorders>
              <w:top w:val="single" w:sz="4" w:space="0" w:color="000000"/>
              <w:left w:val="single" w:sz="4" w:space="0" w:color="000000"/>
              <w:bottom w:val="single" w:sz="4" w:space="0" w:color="000000"/>
              <w:right w:val="single" w:sz="4" w:space="0" w:color="000000"/>
            </w:tcBorders>
          </w:tcPr>
          <w:p w14:paraId="60EA9703"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704"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705"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706"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707"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708"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10" w14:textId="77777777">
        <w:tc>
          <w:tcPr>
            <w:tcW w:w="1417" w:type="dxa"/>
            <w:tcBorders>
              <w:top w:val="single" w:sz="4" w:space="0" w:color="000000"/>
              <w:left w:val="single" w:sz="4" w:space="0" w:color="000000"/>
              <w:bottom w:val="single" w:sz="4" w:space="0" w:color="000000"/>
              <w:right w:val="single" w:sz="4" w:space="0" w:color="000000"/>
            </w:tcBorders>
          </w:tcPr>
          <w:p w14:paraId="60EA970A"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70B"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70C"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70D"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70E"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70F"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17" w14:textId="77777777">
        <w:tc>
          <w:tcPr>
            <w:tcW w:w="1417" w:type="dxa"/>
            <w:tcBorders>
              <w:top w:val="single" w:sz="4" w:space="0" w:color="000000"/>
              <w:left w:val="single" w:sz="4" w:space="0" w:color="000000"/>
              <w:bottom w:val="single" w:sz="4" w:space="0" w:color="000000"/>
              <w:right w:val="single" w:sz="4" w:space="0" w:color="000000"/>
            </w:tcBorders>
          </w:tcPr>
          <w:p w14:paraId="60EA9711"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712"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713"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714"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715"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716"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1C" w14:textId="77777777">
        <w:tc>
          <w:tcPr>
            <w:tcW w:w="11057" w:type="dxa"/>
            <w:gridSpan w:val="6"/>
            <w:tcBorders>
              <w:top w:val="single" w:sz="4" w:space="0" w:color="000000"/>
              <w:left w:val="single" w:sz="4" w:space="0" w:color="000000"/>
              <w:bottom w:val="single" w:sz="4" w:space="0" w:color="000000"/>
              <w:right w:val="single" w:sz="4" w:space="0" w:color="000000"/>
            </w:tcBorders>
          </w:tcPr>
          <w:p w14:paraId="60EA9718" w14:textId="77777777" w:rsidR="00B770D9" w:rsidRPr="00E2785D" w:rsidRDefault="005354DD">
            <w:pPr>
              <w:rPr>
                <w:rFonts w:ascii="Avenir LT Std 45 Book" w:eastAsia="Avenir" w:hAnsi="Avenir LT Std 45 Book" w:cs="Avenir"/>
                <w:b/>
                <w:bCs/>
              </w:rPr>
            </w:pPr>
            <w:r w:rsidRPr="00E2785D">
              <w:rPr>
                <w:rFonts w:ascii="Avenir LT Std 45 Book" w:eastAsia="Avenir" w:hAnsi="Avenir LT Std 45 Book" w:cs="Avenir"/>
                <w:b/>
                <w:bCs/>
              </w:rPr>
              <w:t>Please explain any gaps in your Learning and Employment history:</w:t>
            </w:r>
          </w:p>
          <w:p w14:paraId="60EA9719" w14:textId="77777777" w:rsidR="00B770D9" w:rsidRPr="00E2785D" w:rsidRDefault="00B770D9">
            <w:pPr>
              <w:pBdr>
                <w:top w:val="single" w:sz="4" w:space="1" w:color="000000"/>
                <w:left w:val="single" w:sz="4" w:space="4" w:color="000000"/>
                <w:bottom w:val="single" w:sz="4" w:space="0" w:color="000000"/>
                <w:right w:val="single" w:sz="4" w:space="0" w:color="000000"/>
                <w:between w:val="nil"/>
              </w:pBdr>
              <w:rPr>
                <w:rFonts w:ascii="Avenir LT Std 45 Book" w:eastAsia="Avenir" w:hAnsi="Avenir LT Std 45 Book" w:cs="Avenir"/>
                <w:b/>
                <w:bCs/>
                <w:color w:val="000000"/>
              </w:rPr>
            </w:pPr>
          </w:p>
          <w:p w14:paraId="60EA971A" w14:textId="77777777" w:rsidR="00B770D9" w:rsidRPr="00E2785D" w:rsidRDefault="00B770D9">
            <w:pPr>
              <w:pBdr>
                <w:top w:val="single" w:sz="4" w:space="1" w:color="000000"/>
                <w:left w:val="single" w:sz="4" w:space="4" w:color="000000"/>
                <w:bottom w:val="single" w:sz="4" w:space="0" w:color="000000"/>
                <w:right w:val="single" w:sz="4" w:space="0" w:color="000000"/>
                <w:between w:val="nil"/>
              </w:pBdr>
              <w:rPr>
                <w:rFonts w:ascii="Avenir LT Std 45 Book" w:eastAsia="Avenir" w:hAnsi="Avenir LT Std 45 Book" w:cs="Avenir"/>
                <w:b/>
                <w:bCs/>
                <w:color w:val="000000"/>
              </w:rPr>
            </w:pPr>
          </w:p>
          <w:p w14:paraId="60EA971B" w14:textId="77777777" w:rsidR="00B770D9" w:rsidRPr="00E2785D" w:rsidRDefault="00B770D9">
            <w:pPr>
              <w:pBdr>
                <w:top w:val="single" w:sz="4" w:space="1" w:color="000000"/>
                <w:left w:val="single" w:sz="4" w:space="4" w:color="000000"/>
                <w:bottom w:val="single" w:sz="4" w:space="0" w:color="000000"/>
                <w:right w:val="single" w:sz="4" w:space="0" w:color="000000"/>
                <w:between w:val="nil"/>
              </w:pBdr>
              <w:rPr>
                <w:rFonts w:ascii="Avenir LT Std 45 Book" w:eastAsia="Avenir" w:hAnsi="Avenir LT Std 45 Book" w:cs="Avenir"/>
                <w:b/>
                <w:bCs/>
                <w:color w:val="000000"/>
              </w:rPr>
            </w:pPr>
          </w:p>
        </w:tc>
      </w:tr>
    </w:tbl>
    <w:p w14:paraId="60EA971D" w14:textId="77777777" w:rsidR="00B770D9" w:rsidRPr="00E2785D" w:rsidRDefault="005354DD">
      <w:pPr>
        <w:pStyle w:val="Heading2"/>
        <w:ind w:left="-567"/>
        <w:rPr>
          <w:rFonts w:ascii="Avenir LT Std 45 Book" w:eastAsia="Avenir" w:hAnsi="Avenir LT Std 45 Book" w:cs="Avenir"/>
          <w:b/>
          <w:bCs/>
          <w:color w:val="000000"/>
          <w:sz w:val="24"/>
          <w:szCs w:val="24"/>
        </w:rPr>
      </w:pPr>
      <w:r w:rsidRPr="00E2785D">
        <w:rPr>
          <w:rFonts w:ascii="Avenir LT Std 45 Book" w:eastAsia="Avenir" w:hAnsi="Avenir LT Std 45 Book" w:cs="Avenir"/>
          <w:b/>
          <w:bCs/>
          <w:color w:val="000000"/>
          <w:sz w:val="24"/>
          <w:szCs w:val="24"/>
        </w:rPr>
        <w:lastRenderedPageBreak/>
        <w:t>Part 3: How you, your skills, experience, knowledge fit the role</w:t>
      </w:r>
    </w:p>
    <w:p w14:paraId="60EA971E" w14:textId="77777777" w:rsidR="00B770D9" w:rsidRPr="00E2785D" w:rsidRDefault="005354DD">
      <w:pPr>
        <w:pBdr>
          <w:top w:val="nil"/>
          <w:left w:val="nil"/>
          <w:bottom w:val="nil"/>
          <w:right w:val="nil"/>
          <w:between w:val="nil"/>
        </w:pBd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 xml:space="preserve">Tell us why you applied for this role and how you meet the section ‘What we’re looking for from you’. </w:t>
      </w:r>
    </w:p>
    <w:p w14:paraId="60EA971F" w14:textId="77777777" w:rsidR="00B770D9" w:rsidRPr="00E2785D" w:rsidRDefault="00B770D9">
      <w:pPr>
        <w:pBdr>
          <w:top w:val="nil"/>
          <w:left w:val="nil"/>
          <w:bottom w:val="nil"/>
          <w:right w:val="nil"/>
          <w:between w:val="nil"/>
        </w:pBdr>
        <w:rPr>
          <w:rFonts w:ascii="Avenir LT Std 45 Book" w:eastAsia="Avenir" w:hAnsi="Avenir LT Std 45 Book" w:cs="Avenir"/>
          <w:color w:val="000000"/>
          <w:sz w:val="22"/>
          <w:szCs w:val="22"/>
        </w:rPr>
      </w:pPr>
    </w:p>
    <w:tbl>
      <w:tblPr>
        <w:tblStyle w:val="af4"/>
        <w:tblW w:w="11058"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58"/>
      </w:tblGrid>
      <w:tr w:rsidR="00B770D9" w:rsidRPr="00E2785D" w14:paraId="60EA973A" w14:textId="77777777">
        <w:trPr>
          <w:trHeight w:val="2324"/>
        </w:trPr>
        <w:tc>
          <w:tcPr>
            <w:tcW w:w="11058" w:type="dxa"/>
          </w:tcPr>
          <w:p w14:paraId="60EA9720"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1"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2"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3"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4"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5"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6"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7"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8"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9"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A"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B"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C"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D"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E"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F"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0"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1"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2"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3"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4"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5"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6"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7"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8"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9"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bl>
    <w:p w14:paraId="60EA973B" w14:textId="77777777" w:rsidR="00B770D9" w:rsidRPr="00E2785D" w:rsidRDefault="00B770D9">
      <w:pPr>
        <w:pStyle w:val="Heading2"/>
        <w:ind w:left="-567"/>
        <w:rPr>
          <w:rFonts w:ascii="Avenir LT Std 45 Book" w:eastAsia="Avenir" w:hAnsi="Avenir LT Std 45 Book" w:cs="Avenir"/>
          <w:b/>
          <w:bCs/>
          <w:color w:val="000000"/>
        </w:rPr>
      </w:pPr>
    </w:p>
    <w:p w14:paraId="60EA973C" w14:textId="77777777" w:rsidR="00B770D9" w:rsidRPr="00E2785D" w:rsidRDefault="005354DD">
      <w:pPr>
        <w:widowControl w:val="0"/>
        <w:rPr>
          <w:rFonts w:ascii="Avenir LT Std 45 Book" w:eastAsia="Avenir" w:hAnsi="Avenir LT Std 45 Book" w:cs="Avenir"/>
          <w:b/>
          <w:bCs/>
          <w:color w:val="000000"/>
          <w:sz w:val="26"/>
          <w:szCs w:val="26"/>
        </w:rPr>
      </w:pPr>
      <w:r w:rsidRPr="00E2785D">
        <w:rPr>
          <w:rFonts w:ascii="Avenir LT Std 45 Book" w:hAnsi="Avenir LT Std 45 Book"/>
        </w:rPr>
        <w:br w:type="page"/>
      </w:r>
    </w:p>
    <w:p w14:paraId="60EA973D" w14:textId="77777777" w:rsidR="00B770D9" w:rsidRPr="00E2785D" w:rsidRDefault="005354DD">
      <w:pPr>
        <w:pStyle w:val="Heading2"/>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lastRenderedPageBreak/>
        <w:t>Part 4: References</w:t>
      </w:r>
    </w:p>
    <w:p w14:paraId="60EA973E" w14:textId="77777777" w:rsidR="00B770D9" w:rsidRPr="00E2785D" w:rsidRDefault="005354DD">
      <w:pPr>
        <w:pBdr>
          <w:top w:val="nil"/>
          <w:left w:val="nil"/>
          <w:bottom w:val="nil"/>
          <w:right w:val="nil"/>
          <w:between w:val="nil"/>
        </w:pBdr>
        <w:spacing w:before="120" w:after="120" w:line="264" w:lineRule="auto"/>
        <w:ind w:left="-567"/>
        <w:rPr>
          <w:rFonts w:ascii="Avenir LT Std 45 Book" w:eastAsia="Avenir" w:hAnsi="Avenir LT Std 45 Book" w:cs="Avenir"/>
          <w:color w:val="000000"/>
        </w:rPr>
      </w:pPr>
      <w:r w:rsidRPr="00E2785D">
        <w:rPr>
          <w:rFonts w:ascii="Avenir LT Std 45 Book" w:eastAsia="Avenir" w:hAnsi="Avenir LT Std 45 Book" w:cs="Avenir"/>
          <w:color w:val="000000"/>
          <w:sz w:val="22"/>
          <w:szCs w:val="22"/>
        </w:rPr>
        <w:t xml:space="preserve">Please provide two professional referees (who are not friends or relatives). </w:t>
      </w:r>
    </w:p>
    <w:tbl>
      <w:tblPr>
        <w:tblStyle w:val="af5"/>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61"/>
        <w:gridCol w:w="3336"/>
        <w:gridCol w:w="1174"/>
        <w:gridCol w:w="2577"/>
      </w:tblGrid>
      <w:tr w:rsidR="00B770D9" w:rsidRPr="00E2785D" w14:paraId="60EA9744" w14:textId="77777777">
        <w:tc>
          <w:tcPr>
            <w:tcW w:w="3261" w:type="dxa"/>
            <w:tcBorders>
              <w:top w:val="single" w:sz="4" w:space="0" w:color="000000"/>
              <w:left w:val="single" w:sz="4" w:space="0" w:color="000000"/>
              <w:bottom w:val="single" w:sz="4" w:space="0" w:color="000000"/>
              <w:right w:val="single" w:sz="4" w:space="0" w:color="000000"/>
            </w:tcBorders>
          </w:tcPr>
          <w:p w14:paraId="60EA973F"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 xml:space="preserve">Name </w:t>
            </w:r>
          </w:p>
        </w:tc>
        <w:tc>
          <w:tcPr>
            <w:tcW w:w="3336" w:type="dxa"/>
            <w:tcBorders>
              <w:top w:val="single" w:sz="4" w:space="0" w:color="000000"/>
              <w:left w:val="single" w:sz="4" w:space="0" w:color="000000"/>
              <w:bottom w:val="single" w:sz="4" w:space="0" w:color="000000"/>
              <w:right w:val="single" w:sz="4" w:space="0" w:color="000000"/>
            </w:tcBorders>
          </w:tcPr>
          <w:p w14:paraId="60EA9740"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How known</w:t>
            </w:r>
          </w:p>
          <w:p w14:paraId="60EA9741" w14:textId="77777777" w:rsidR="00B770D9" w:rsidRPr="00E2785D" w:rsidRDefault="00B770D9">
            <w:pPr>
              <w:rPr>
                <w:rFonts w:ascii="Avenir LT Std 45 Book" w:eastAsia="Avenir" w:hAnsi="Avenir LT Std 45 Book" w:cs="Avenir"/>
                <w:b/>
                <w:bCs/>
                <w:sz w:val="22"/>
                <w:szCs w:val="22"/>
              </w:rPr>
            </w:pPr>
          </w:p>
        </w:tc>
        <w:tc>
          <w:tcPr>
            <w:tcW w:w="1174" w:type="dxa"/>
            <w:tcBorders>
              <w:top w:val="single" w:sz="4" w:space="0" w:color="000000"/>
              <w:left w:val="single" w:sz="4" w:space="0" w:color="000000"/>
              <w:bottom w:val="single" w:sz="4" w:space="0" w:color="000000"/>
              <w:right w:val="single" w:sz="4" w:space="0" w:color="000000"/>
            </w:tcBorders>
          </w:tcPr>
          <w:p w14:paraId="60EA9742"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Years known</w:t>
            </w:r>
          </w:p>
        </w:tc>
        <w:tc>
          <w:tcPr>
            <w:tcW w:w="2577" w:type="dxa"/>
            <w:tcBorders>
              <w:top w:val="single" w:sz="4" w:space="0" w:color="000000"/>
              <w:left w:val="single" w:sz="4" w:space="0" w:color="000000"/>
              <w:bottom w:val="single" w:sz="4" w:space="0" w:color="000000"/>
              <w:right w:val="single" w:sz="4" w:space="0" w:color="000000"/>
            </w:tcBorders>
          </w:tcPr>
          <w:p w14:paraId="60EA9743"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Contact Details</w:t>
            </w:r>
          </w:p>
        </w:tc>
      </w:tr>
      <w:tr w:rsidR="00B770D9" w:rsidRPr="00E2785D" w14:paraId="60EA974F" w14:textId="77777777">
        <w:trPr>
          <w:trHeight w:val="636"/>
        </w:trPr>
        <w:tc>
          <w:tcPr>
            <w:tcW w:w="3261" w:type="dxa"/>
            <w:tcBorders>
              <w:top w:val="single" w:sz="4" w:space="0" w:color="000000"/>
              <w:left w:val="single" w:sz="4" w:space="0" w:color="000000"/>
              <w:bottom w:val="single" w:sz="4" w:space="0" w:color="000000"/>
              <w:right w:val="single" w:sz="4" w:space="0" w:color="000000"/>
            </w:tcBorders>
          </w:tcPr>
          <w:p w14:paraId="60EA9745" w14:textId="77777777" w:rsidR="00B770D9" w:rsidRPr="00E2785D" w:rsidRDefault="00B770D9">
            <w:pPr>
              <w:rPr>
                <w:rFonts w:ascii="Avenir LT Std 45 Book" w:eastAsia="Avenir" w:hAnsi="Avenir LT Std 45 Book" w:cs="Avenir"/>
                <w:sz w:val="22"/>
                <w:szCs w:val="22"/>
              </w:rPr>
            </w:pPr>
          </w:p>
          <w:p w14:paraId="60EA9746" w14:textId="77777777" w:rsidR="00B770D9" w:rsidRPr="00E2785D" w:rsidRDefault="00B770D9">
            <w:pPr>
              <w:rPr>
                <w:rFonts w:ascii="Avenir LT Std 45 Book" w:eastAsia="Avenir" w:hAnsi="Avenir LT Std 45 Book" w:cs="Avenir"/>
                <w:sz w:val="22"/>
                <w:szCs w:val="22"/>
              </w:rPr>
            </w:pPr>
          </w:p>
        </w:tc>
        <w:tc>
          <w:tcPr>
            <w:tcW w:w="3336" w:type="dxa"/>
            <w:tcBorders>
              <w:top w:val="single" w:sz="4" w:space="0" w:color="000000"/>
              <w:left w:val="single" w:sz="4" w:space="0" w:color="000000"/>
              <w:bottom w:val="single" w:sz="4" w:space="0" w:color="000000"/>
              <w:right w:val="single" w:sz="4" w:space="0" w:color="000000"/>
            </w:tcBorders>
          </w:tcPr>
          <w:p w14:paraId="60EA9747" w14:textId="77777777" w:rsidR="00B770D9" w:rsidRPr="00E2785D" w:rsidRDefault="00B770D9">
            <w:pPr>
              <w:rPr>
                <w:rFonts w:ascii="Avenir LT Std 45 Book" w:eastAsia="Avenir" w:hAnsi="Avenir LT Std 45 Book" w:cs="Avenir"/>
                <w:sz w:val="22"/>
                <w:szCs w:val="22"/>
              </w:rPr>
            </w:pPr>
          </w:p>
          <w:p w14:paraId="60EA9748" w14:textId="77777777" w:rsidR="00B770D9" w:rsidRPr="00E2785D" w:rsidRDefault="00B770D9">
            <w:pPr>
              <w:rPr>
                <w:rFonts w:ascii="Avenir LT Std 45 Book" w:eastAsia="Avenir" w:hAnsi="Avenir LT Std 45 Book" w:cs="Avenir"/>
                <w:sz w:val="22"/>
                <w:szCs w:val="22"/>
              </w:rPr>
            </w:pPr>
          </w:p>
          <w:p w14:paraId="60EA9749" w14:textId="77777777" w:rsidR="00B770D9" w:rsidRPr="00E2785D" w:rsidRDefault="00B770D9">
            <w:pPr>
              <w:rPr>
                <w:rFonts w:ascii="Avenir LT Std 45 Book" w:eastAsia="Avenir" w:hAnsi="Avenir LT Std 45 Book" w:cs="Avenir"/>
                <w:sz w:val="22"/>
                <w:szCs w:val="22"/>
              </w:rPr>
            </w:pPr>
          </w:p>
          <w:p w14:paraId="60EA974A" w14:textId="77777777" w:rsidR="00B770D9" w:rsidRPr="00E2785D" w:rsidRDefault="00B770D9">
            <w:pPr>
              <w:rPr>
                <w:rFonts w:ascii="Avenir LT Std 45 Book" w:eastAsia="Avenir" w:hAnsi="Avenir LT Std 45 Book" w:cs="Avenir"/>
                <w:sz w:val="22"/>
                <w:szCs w:val="22"/>
              </w:rPr>
            </w:pPr>
          </w:p>
        </w:tc>
        <w:tc>
          <w:tcPr>
            <w:tcW w:w="1174" w:type="dxa"/>
            <w:tcBorders>
              <w:top w:val="single" w:sz="4" w:space="0" w:color="000000"/>
              <w:left w:val="single" w:sz="4" w:space="0" w:color="000000"/>
              <w:bottom w:val="single" w:sz="4" w:space="0" w:color="000000"/>
              <w:right w:val="single" w:sz="4" w:space="0" w:color="000000"/>
            </w:tcBorders>
          </w:tcPr>
          <w:p w14:paraId="60EA974B" w14:textId="77777777" w:rsidR="00B770D9" w:rsidRPr="00E2785D" w:rsidRDefault="00B770D9">
            <w:pPr>
              <w:rPr>
                <w:rFonts w:ascii="Avenir LT Std 45 Book" w:eastAsia="Avenir" w:hAnsi="Avenir LT Std 45 Book" w:cs="Avenir"/>
                <w:sz w:val="22"/>
                <w:szCs w:val="22"/>
              </w:rPr>
            </w:pPr>
          </w:p>
          <w:p w14:paraId="60EA974C" w14:textId="77777777" w:rsidR="00B770D9" w:rsidRPr="00E2785D" w:rsidRDefault="00B770D9">
            <w:pPr>
              <w:rPr>
                <w:rFonts w:ascii="Avenir LT Std 45 Book" w:eastAsia="Avenir" w:hAnsi="Avenir LT Std 45 Book" w:cs="Avenir"/>
                <w:sz w:val="22"/>
                <w:szCs w:val="22"/>
              </w:rPr>
            </w:pPr>
          </w:p>
        </w:tc>
        <w:tc>
          <w:tcPr>
            <w:tcW w:w="2577" w:type="dxa"/>
            <w:tcBorders>
              <w:top w:val="single" w:sz="4" w:space="0" w:color="000000"/>
              <w:left w:val="single" w:sz="4" w:space="0" w:color="000000"/>
              <w:bottom w:val="single" w:sz="4" w:space="0" w:color="000000"/>
              <w:right w:val="single" w:sz="4" w:space="0" w:color="000000"/>
            </w:tcBorders>
          </w:tcPr>
          <w:p w14:paraId="60EA974D" w14:textId="77777777" w:rsidR="00B770D9" w:rsidRPr="00E2785D" w:rsidRDefault="00B770D9">
            <w:pPr>
              <w:rPr>
                <w:rFonts w:ascii="Avenir LT Std 45 Book" w:eastAsia="Avenir" w:hAnsi="Avenir LT Std 45 Book" w:cs="Avenir"/>
                <w:b/>
                <w:bCs/>
                <w:sz w:val="22"/>
                <w:szCs w:val="22"/>
              </w:rPr>
            </w:pPr>
          </w:p>
          <w:p w14:paraId="60EA974E" w14:textId="77777777" w:rsidR="00B770D9" w:rsidRPr="00E2785D" w:rsidRDefault="00B770D9">
            <w:pPr>
              <w:rPr>
                <w:rFonts w:ascii="Avenir LT Std 45 Book" w:eastAsia="Avenir" w:hAnsi="Avenir LT Std 45 Book" w:cs="Avenir"/>
                <w:b/>
                <w:bCs/>
                <w:sz w:val="22"/>
                <w:szCs w:val="22"/>
              </w:rPr>
            </w:pPr>
          </w:p>
        </w:tc>
      </w:tr>
      <w:tr w:rsidR="00B770D9" w:rsidRPr="00E2785D" w14:paraId="60EA9759" w14:textId="77777777">
        <w:tc>
          <w:tcPr>
            <w:tcW w:w="3261" w:type="dxa"/>
            <w:tcBorders>
              <w:top w:val="single" w:sz="4" w:space="0" w:color="000000"/>
              <w:left w:val="single" w:sz="4" w:space="0" w:color="000000"/>
              <w:bottom w:val="single" w:sz="4" w:space="0" w:color="000000"/>
              <w:right w:val="single" w:sz="4" w:space="0" w:color="000000"/>
            </w:tcBorders>
          </w:tcPr>
          <w:p w14:paraId="60EA9750" w14:textId="77777777" w:rsidR="00B770D9" w:rsidRPr="00E2785D" w:rsidRDefault="00B770D9">
            <w:pPr>
              <w:rPr>
                <w:rFonts w:ascii="Avenir LT Std 45 Book" w:eastAsia="Avenir" w:hAnsi="Avenir LT Std 45 Book" w:cs="Avenir"/>
                <w:sz w:val="22"/>
                <w:szCs w:val="22"/>
              </w:rPr>
            </w:pPr>
          </w:p>
          <w:p w14:paraId="60EA9751" w14:textId="77777777" w:rsidR="00B770D9" w:rsidRPr="00E2785D" w:rsidRDefault="00B770D9">
            <w:pPr>
              <w:rPr>
                <w:rFonts w:ascii="Avenir LT Std 45 Book" w:eastAsia="Avenir" w:hAnsi="Avenir LT Std 45 Book" w:cs="Avenir"/>
                <w:sz w:val="22"/>
                <w:szCs w:val="22"/>
              </w:rPr>
            </w:pPr>
          </w:p>
        </w:tc>
        <w:tc>
          <w:tcPr>
            <w:tcW w:w="3336" w:type="dxa"/>
            <w:tcBorders>
              <w:top w:val="single" w:sz="4" w:space="0" w:color="000000"/>
              <w:left w:val="single" w:sz="4" w:space="0" w:color="000000"/>
              <w:bottom w:val="single" w:sz="4" w:space="0" w:color="000000"/>
              <w:right w:val="single" w:sz="4" w:space="0" w:color="000000"/>
            </w:tcBorders>
          </w:tcPr>
          <w:p w14:paraId="60EA9752" w14:textId="77777777" w:rsidR="00B770D9" w:rsidRPr="00E2785D" w:rsidRDefault="00B770D9">
            <w:pPr>
              <w:rPr>
                <w:rFonts w:ascii="Avenir LT Std 45 Book" w:eastAsia="Avenir" w:hAnsi="Avenir LT Std 45 Book" w:cs="Avenir"/>
                <w:sz w:val="22"/>
                <w:szCs w:val="22"/>
              </w:rPr>
            </w:pPr>
          </w:p>
          <w:p w14:paraId="60EA9753" w14:textId="77777777" w:rsidR="00B770D9" w:rsidRPr="00E2785D" w:rsidRDefault="00B770D9">
            <w:pPr>
              <w:rPr>
                <w:rFonts w:ascii="Avenir LT Std 45 Book" w:eastAsia="Avenir" w:hAnsi="Avenir LT Std 45 Book" w:cs="Avenir"/>
                <w:sz w:val="22"/>
                <w:szCs w:val="22"/>
              </w:rPr>
            </w:pPr>
          </w:p>
          <w:p w14:paraId="60EA9754" w14:textId="77777777" w:rsidR="00B770D9" w:rsidRPr="00E2785D" w:rsidRDefault="00B770D9">
            <w:pPr>
              <w:rPr>
                <w:rFonts w:ascii="Avenir LT Std 45 Book" w:eastAsia="Avenir" w:hAnsi="Avenir LT Std 45 Book" w:cs="Avenir"/>
                <w:sz w:val="22"/>
                <w:szCs w:val="22"/>
              </w:rPr>
            </w:pPr>
          </w:p>
          <w:p w14:paraId="60EA9755" w14:textId="77777777" w:rsidR="00B770D9" w:rsidRPr="00E2785D" w:rsidRDefault="00B770D9">
            <w:pPr>
              <w:rPr>
                <w:rFonts w:ascii="Avenir LT Std 45 Book" w:eastAsia="Avenir" w:hAnsi="Avenir LT Std 45 Book" w:cs="Avenir"/>
                <w:sz w:val="22"/>
                <w:szCs w:val="22"/>
              </w:rPr>
            </w:pPr>
          </w:p>
        </w:tc>
        <w:tc>
          <w:tcPr>
            <w:tcW w:w="1174" w:type="dxa"/>
            <w:tcBorders>
              <w:top w:val="single" w:sz="4" w:space="0" w:color="000000"/>
              <w:left w:val="single" w:sz="4" w:space="0" w:color="000000"/>
              <w:bottom w:val="single" w:sz="4" w:space="0" w:color="000000"/>
              <w:right w:val="single" w:sz="4" w:space="0" w:color="000000"/>
            </w:tcBorders>
          </w:tcPr>
          <w:p w14:paraId="60EA9756" w14:textId="77777777" w:rsidR="00B770D9" w:rsidRPr="00E2785D" w:rsidRDefault="00B770D9">
            <w:pPr>
              <w:rPr>
                <w:rFonts w:ascii="Avenir LT Std 45 Book" w:eastAsia="Avenir" w:hAnsi="Avenir LT Std 45 Book" w:cs="Avenir"/>
                <w:sz w:val="22"/>
                <w:szCs w:val="22"/>
              </w:rPr>
            </w:pPr>
          </w:p>
          <w:p w14:paraId="60EA9757" w14:textId="77777777" w:rsidR="00B770D9" w:rsidRPr="00E2785D" w:rsidRDefault="00B770D9">
            <w:pPr>
              <w:rPr>
                <w:rFonts w:ascii="Avenir LT Std 45 Book" w:eastAsia="Avenir" w:hAnsi="Avenir LT Std 45 Book" w:cs="Avenir"/>
                <w:sz w:val="22"/>
                <w:szCs w:val="22"/>
              </w:rPr>
            </w:pPr>
          </w:p>
        </w:tc>
        <w:tc>
          <w:tcPr>
            <w:tcW w:w="2577" w:type="dxa"/>
            <w:tcBorders>
              <w:top w:val="single" w:sz="4" w:space="0" w:color="000000"/>
              <w:left w:val="single" w:sz="4" w:space="0" w:color="000000"/>
              <w:bottom w:val="single" w:sz="4" w:space="0" w:color="000000"/>
              <w:right w:val="single" w:sz="4" w:space="0" w:color="000000"/>
            </w:tcBorders>
          </w:tcPr>
          <w:p w14:paraId="60EA9758" w14:textId="77777777" w:rsidR="00B770D9" w:rsidRPr="00E2785D" w:rsidRDefault="00B770D9">
            <w:pPr>
              <w:rPr>
                <w:rFonts w:ascii="Avenir LT Std 45 Book" w:eastAsia="Avenir" w:hAnsi="Avenir LT Std 45 Book" w:cs="Avenir"/>
                <w:b/>
                <w:bCs/>
                <w:sz w:val="22"/>
                <w:szCs w:val="22"/>
              </w:rPr>
            </w:pPr>
          </w:p>
        </w:tc>
      </w:tr>
    </w:tbl>
    <w:p w14:paraId="60EA975A" w14:textId="77777777" w:rsidR="00B770D9" w:rsidRPr="00E2785D" w:rsidRDefault="005354DD">
      <w:pPr>
        <w:pStyle w:val="Heading2"/>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 xml:space="preserve">Part 5: Role preferences and declarations </w:t>
      </w:r>
    </w:p>
    <w:p w14:paraId="60EA975C" w14:textId="29226391" w:rsidR="00B770D9" w:rsidRPr="00E2785D" w:rsidRDefault="00B82B81">
      <w:pPr>
        <w:pBdr>
          <w:top w:val="nil"/>
          <w:left w:val="nil"/>
          <w:bottom w:val="nil"/>
          <w:right w:val="nil"/>
          <w:between w:val="nil"/>
        </w:pBdr>
        <w:spacing w:before="120" w:after="120" w:line="264" w:lineRule="auto"/>
        <w:ind w:left="-567"/>
        <w:rPr>
          <w:rFonts w:ascii="Avenir LT Std 45 Book" w:eastAsia="Avenir" w:hAnsi="Avenir LT Std 45 Book" w:cs="Avenir"/>
          <w:color w:val="000000"/>
          <w:sz w:val="22"/>
          <w:szCs w:val="22"/>
        </w:rPr>
      </w:pPr>
      <w:r>
        <w:rPr>
          <w:rFonts w:ascii="Avenir LT Std 45 Book" w:eastAsia="Avenir" w:hAnsi="Avenir LT Std 45 Book" w:cs="Avenir"/>
          <w:sz w:val="22"/>
          <w:szCs w:val="22"/>
        </w:rPr>
        <w:t xml:space="preserve">Wolves Play Café </w:t>
      </w:r>
      <w:r w:rsidR="006A430E">
        <w:rPr>
          <w:rFonts w:ascii="Avenir LT Std 45 Book" w:eastAsia="Avenir" w:hAnsi="Avenir LT Std 45 Book" w:cs="Avenir"/>
          <w:sz w:val="22"/>
          <w:szCs w:val="22"/>
        </w:rPr>
        <w:t xml:space="preserve">run session up to 6 days a week, with peak times in school holidays. </w:t>
      </w:r>
      <w:r w:rsidR="005354DD" w:rsidRPr="00E2785D">
        <w:rPr>
          <w:rFonts w:ascii="Avenir LT Std 45 Book" w:eastAsia="Avenir" w:hAnsi="Avenir LT Std 45 Book" w:cs="Avenir"/>
          <w:color w:val="000000"/>
          <w:sz w:val="22"/>
          <w:szCs w:val="22"/>
        </w:rPr>
        <w:t>Please indicate with an ‘x’ which days and times you are currently available</w:t>
      </w:r>
      <w:r w:rsidR="005354DD" w:rsidRPr="00E2785D">
        <w:rPr>
          <w:rFonts w:ascii="Avenir LT Std 45 Book" w:eastAsia="Avenir" w:hAnsi="Avenir LT Std 45 Book" w:cs="Avenir"/>
          <w:sz w:val="22"/>
          <w:szCs w:val="22"/>
        </w:rPr>
        <w:t>.</w:t>
      </w:r>
    </w:p>
    <w:tbl>
      <w:tblPr>
        <w:tblStyle w:val="af6"/>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61"/>
        <w:gridCol w:w="7087"/>
      </w:tblGrid>
      <w:tr w:rsidR="00B770D9" w:rsidRPr="00E2785D" w14:paraId="60EA975F" w14:textId="77777777">
        <w:tc>
          <w:tcPr>
            <w:tcW w:w="3261" w:type="dxa"/>
            <w:tcBorders>
              <w:top w:val="single" w:sz="4" w:space="0" w:color="000000"/>
              <w:left w:val="single" w:sz="4" w:space="0" w:color="000000"/>
              <w:bottom w:val="single" w:sz="4" w:space="0" w:color="000000"/>
              <w:right w:val="single" w:sz="4" w:space="0" w:color="000000"/>
            </w:tcBorders>
          </w:tcPr>
          <w:p w14:paraId="60EA975D"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Day</w:t>
            </w:r>
          </w:p>
        </w:tc>
        <w:tc>
          <w:tcPr>
            <w:tcW w:w="7087" w:type="dxa"/>
            <w:tcBorders>
              <w:top w:val="single" w:sz="4" w:space="0" w:color="000000"/>
              <w:left w:val="single" w:sz="4" w:space="0" w:color="000000"/>
              <w:bottom w:val="single" w:sz="4" w:space="0" w:color="000000"/>
              <w:right w:val="single" w:sz="4" w:space="0" w:color="000000"/>
            </w:tcBorders>
          </w:tcPr>
          <w:p w14:paraId="60EA975E" w14:textId="23896E29" w:rsidR="00B770D9" w:rsidRPr="00E2785D" w:rsidRDefault="00F746A2">
            <w:pPr>
              <w:rPr>
                <w:rFonts w:ascii="Avenir LT Std 45 Book" w:eastAsia="Avenir" w:hAnsi="Avenir LT Std 45 Book" w:cs="Avenir"/>
                <w:b/>
                <w:bCs/>
                <w:sz w:val="22"/>
                <w:szCs w:val="22"/>
              </w:rPr>
            </w:pPr>
            <w:r>
              <w:rPr>
                <w:rFonts w:ascii="Avenir LT Std 45 Book" w:eastAsia="Avenir" w:hAnsi="Avenir LT Std 45 Book" w:cs="Avenir"/>
                <w:b/>
                <w:bCs/>
                <w:sz w:val="22"/>
                <w:szCs w:val="22"/>
              </w:rPr>
              <w:t>‘X’ if available</w:t>
            </w:r>
          </w:p>
        </w:tc>
      </w:tr>
      <w:tr w:rsidR="00B770D9" w:rsidRPr="00E2785D" w14:paraId="60EA9762" w14:textId="77777777">
        <w:trPr>
          <w:trHeight w:val="240"/>
        </w:trPr>
        <w:tc>
          <w:tcPr>
            <w:tcW w:w="3261" w:type="dxa"/>
            <w:tcBorders>
              <w:top w:val="single" w:sz="4" w:space="0" w:color="000000"/>
              <w:left w:val="single" w:sz="4" w:space="0" w:color="000000"/>
              <w:bottom w:val="single" w:sz="4" w:space="0" w:color="000000"/>
              <w:right w:val="single" w:sz="4" w:space="0" w:color="000000"/>
            </w:tcBorders>
          </w:tcPr>
          <w:p w14:paraId="60EA9760"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Monday</w:t>
            </w:r>
          </w:p>
        </w:tc>
        <w:tc>
          <w:tcPr>
            <w:tcW w:w="7087" w:type="dxa"/>
            <w:tcBorders>
              <w:top w:val="single" w:sz="4" w:space="0" w:color="000000"/>
              <w:left w:val="single" w:sz="4" w:space="0" w:color="000000"/>
              <w:bottom w:val="single" w:sz="4" w:space="0" w:color="000000"/>
              <w:right w:val="single" w:sz="4" w:space="0" w:color="000000"/>
            </w:tcBorders>
          </w:tcPr>
          <w:p w14:paraId="60EA9761" w14:textId="77777777" w:rsidR="00B770D9" w:rsidRPr="00E2785D" w:rsidRDefault="00B770D9">
            <w:pPr>
              <w:rPr>
                <w:rFonts w:ascii="Avenir LT Std 45 Book" w:eastAsia="Avenir" w:hAnsi="Avenir LT Std 45 Book" w:cs="Avenir"/>
                <w:sz w:val="22"/>
                <w:szCs w:val="22"/>
              </w:rPr>
            </w:pPr>
          </w:p>
        </w:tc>
      </w:tr>
      <w:tr w:rsidR="00B770D9" w:rsidRPr="00E2785D" w14:paraId="60EA9765" w14:textId="77777777">
        <w:trPr>
          <w:trHeight w:val="270"/>
        </w:trPr>
        <w:tc>
          <w:tcPr>
            <w:tcW w:w="3261" w:type="dxa"/>
            <w:tcBorders>
              <w:top w:val="single" w:sz="4" w:space="0" w:color="000000"/>
              <w:left w:val="single" w:sz="4" w:space="0" w:color="000000"/>
              <w:bottom w:val="single" w:sz="4" w:space="0" w:color="000000"/>
              <w:right w:val="single" w:sz="4" w:space="0" w:color="000000"/>
            </w:tcBorders>
          </w:tcPr>
          <w:p w14:paraId="60EA9763"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Tuesday</w:t>
            </w:r>
          </w:p>
        </w:tc>
        <w:tc>
          <w:tcPr>
            <w:tcW w:w="7087" w:type="dxa"/>
            <w:tcBorders>
              <w:top w:val="single" w:sz="4" w:space="0" w:color="000000"/>
              <w:left w:val="single" w:sz="4" w:space="0" w:color="000000"/>
              <w:bottom w:val="single" w:sz="4" w:space="0" w:color="000000"/>
              <w:right w:val="single" w:sz="4" w:space="0" w:color="000000"/>
            </w:tcBorders>
          </w:tcPr>
          <w:p w14:paraId="60EA9764" w14:textId="77777777" w:rsidR="00B770D9" w:rsidRPr="00E2785D" w:rsidRDefault="00B770D9">
            <w:pPr>
              <w:rPr>
                <w:rFonts w:ascii="Avenir LT Std 45 Book" w:eastAsia="Avenir" w:hAnsi="Avenir LT Std 45 Book" w:cs="Avenir"/>
                <w:sz w:val="22"/>
                <w:szCs w:val="22"/>
              </w:rPr>
            </w:pPr>
          </w:p>
        </w:tc>
      </w:tr>
      <w:tr w:rsidR="00B770D9" w:rsidRPr="00E2785D" w14:paraId="60EA9768" w14:textId="77777777">
        <w:tc>
          <w:tcPr>
            <w:tcW w:w="3261" w:type="dxa"/>
            <w:tcBorders>
              <w:top w:val="single" w:sz="4" w:space="0" w:color="000000"/>
              <w:left w:val="single" w:sz="4" w:space="0" w:color="000000"/>
              <w:bottom w:val="single" w:sz="4" w:space="0" w:color="000000"/>
              <w:right w:val="single" w:sz="4" w:space="0" w:color="000000"/>
            </w:tcBorders>
          </w:tcPr>
          <w:p w14:paraId="60EA9766"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Wednesday</w:t>
            </w:r>
          </w:p>
        </w:tc>
        <w:tc>
          <w:tcPr>
            <w:tcW w:w="7087" w:type="dxa"/>
            <w:tcBorders>
              <w:top w:val="single" w:sz="4" w:space="0" w:color="000000"/>
              <w:left w:val="single" w:sz="4" w:space="0" w:color="000000"/>
              <w:bottom w:val="single" w:sz="4" w:space="0" w:color="000000"/>
              <w:right w:val="single" w:sz="4" w:space="0" w:color="000000"/>
            </w:tcBorders>
          </w:tcPr>
          <w:p w14:paraId="60EA9767" w14:textId="77777777" w:rsidR="00B770D9" w:rsidRPr="00E2785D" w:rsidRDefault="00B770D9">
            <w:pPr>
              <w:rPr>
                <w:rFonts w:ascii="Avenir LT Std 45 Book" w:eastAsia="Avenir" w:hAnsi="Avenir LT Std 45 Book" w:cs="Avenir"/>
                <w:sz w:val="22"/>
                <w:szCs w:val="22"/>
              </w:rPr>
            </w:pPr>
          </w:p>
        </w:tc>
      </w:tr>
      <w:tr w:rsidR="00B770D9" w:rsidRPr="00E2785D" w14:paraId="60EA976B" w14:textId="77777777">
        <w:tc>
          <w:tcPr>
            <w:tcW w:w="3261" w:type="dxa"/>
            <w:tcBorders>
              <w:top w:val="single" w:sz="4" w:space="0" w:color="000000"/>
              <w:left w:val="single" w:sz="4" w:space="0" w:color="000000"/>
              <w:bottom w:val="single" w:sz="4" w:space="0" w:color="000000"/>
              <w:right w:val="single" w:sz="4" w:space="0" w:color="000000"/>
            </w:tcBorders>
          </w:tcPr>
          <w:p w14:paraId="60EA9769"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Thursday</w:t>
            </w:r>
          </w:p>
        </w:tc>
        <w:tc>
          <w:tcPr>
            <w:tcW w:w="7087" w:type="dxa"/>
            <w:tcBorders>
              <w:top w:val="single" w:sz="4" w:space="0" w:color="000000"/>
              <w:left w:val="single" w:sz="4" w:space="0" w:color="000000"/>
              <w:bottom w:val="single" w:sz="4" w:space="0" w:color="000000"/>
              <w:right w:val="single" w:sz="4" w:space="0" w:color="000000"/>
            </w:tcBorders>
          </w:tcPr>
          <w:p w14:paraId="60EA976A" w14:textId="77777777" w:rsidR="00B770D9" w:rsidRPr="00E2785D" w:rsidRDefault="00B770D9">
            <w:pPr>
              <w:rPr>
                <w:rFonts w:ascii="Avenir LT Std 45 Book" w:eastAsia="Avenir" w:hAnsi="Avenir LT Std 45 Book" w:cs="Avenir"/>
                <w:sz w:val="22"/>
                <w:szCs w:val="22"/>
              </w:rPr>
            </w:pPr>
          </w:p>
        </w:tc>
      </w:tr>
      <w:tr w:rsidR="00B770D9" w:rsidRPr="00E2785D" w14:paraId="60EA976E" w14:textId="77777777">
        <w:tc>
          <w:tcPr>
            <w:tcW w:w="3261" w:type="dxa"/>
            <w:tcBorders>
              <w:top w:val="single" w:sz="4" w:space="0" w:color="000000"/>
              <w:left w:val="single" w:sz="4" w:space="0" w:color="000000"/>
              <w:bottom w:val="single" w:sz="4" w:space="0" w:color="000000"/>
              <w:right w:val="single" w:sz="4" w:space="0" w:color="000000"/>
            </w:tcBorders>
          </w:tcPr>
          <w:p w14:paraId="60EA976C"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Friday</w:t>
            </w:r>
          </w:p>
        </w:tc>
        <w:tc>
          <w:tcPr>
            <w:tcW w:w="7087" w:type="dxa"/>
            <w:tcBorders>
              <w:top w:val="single" w:sz="4" w:space="0" w:color="000000"/>
              <w:left w:val="single" w:sz="4" w:space="0" w:color="000000"/>
              <w:bottom w:val="single" w:sz="4" w:space="0" w:color="000000"/>
              <w:right w:val="single" w:sz="4" w:space="0" w:color="000000"/>
            </w:tcBorders>
          </w:tcPr>
          <w:p w14:paraId="60EA976D" w14:textId="77777777" w:rsidR="00B770D9" w:rsidRPr="00E2785D" w:rsidRDefault="00B770D9">
            <w:pPr>
              <w:rPr>
                <w:rFonts w:ascii="Avenir LT Std 45 Book" w:eastAsia="Avenir" w:hAnsi="Avenir LT Std 45 Book" w:cs="Avenir"/>
                <w:sz w:val="22"/>
                <w:szCs w:val="22"/>
              </w:rPr>
            </w:pPr>
          </w:p>
        </w:tc>
      </w:tr>
      <w:tr w:rsidR="00B770D9" w:rsidRPr="00E2785D" w14:paraId="60EA9771" w14:textId="77777777">
        <w:trPr>
          <w:trHeight w:val="249"/>
        </w:trPr>
        <w:tc>
          <w:tcPr>
            <w:tcW w:w="3261" w:type="dxa"/>
            <w:tcBorders>
              <w:top w:val="single" w:sz="4" w:space="0" w:color="000000"/>
              <w:left w:val="single" w:sz="4" w:space="0" w:color="000000"/>
              <w:bottom w:val="single" w:sz="4" w:space="0" w:color="000000"/>
              <w:right w:val="single" w:sz="4" w:space="0" w:color="000000"/>
            </w:tcBorders>
          </w:tcPr>
          <w:p w14:paraId="60EA976F"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Saturday</w:t>
            </w:r>
          </w:p>
        </w:tc>
        <w:tc>
          <w:tcPr>
            <w:tcW w:w="7087" w:type="dxa"/>
            <w:tcBorders>
              <w:top w:val="single" w:sz="4" w:space="0" w:color="000000"/>
              <w:left w:val="single" w:sz="4" w:space="0" w:color="000000"/>
              <w:bottom w:val="single" w:sz="4" w:space="0" w:color="000000"/>
              <w:right w:val="single" w:sz="4" w:space="0" w:color="000000"/>
            </w:tcBorders>
          </w:tcPr>
          <w:p w14:paraId="60EA9770" w14:textId="77777777" w:rsidR="00B770D9" w:rsidRPr="00E2785D" w:rsidRDefault="00B770D9">
            <w:pPr>
              <w:rPr>
                <w:rFonts w:ascii="Avenir LT Std 45 Book" w:eastAsia="Avenir" w:hAnsi="Avenir LT Std 45 Book" w:cs="Avenir"/>
                <w:sz w:val="22"/>
                <w:szCs w:val="22"/>
              </w:rPr>
            </w:pPr>
          </w:p>
        </w:tc>
      </w:tr>
      <w:tr w:rsidR="00B770D9" w:rsidRPr="00E2785D" w14:paraId="60EA9774" w14:textId="77777777">
        <w:tc>
          <w:tcPr>
            <w:tcW w:w="3261" w:type="dxa"/>
            <w:tcBorders>
              <w:top w:val="single" w:sz="4" w:space="0" w:color="000000"/>
              <w:left w:val="single" w:sz="4" w:space="0" w:color="000000"/>
              <w:bottom w:val="single" w:sz="4" w:space="0" w:color="000000"/>
              <w:right w:val="single" w:sz="4" w:space="0" w:color="000000"/>
            </w:tcBorders>
          </w:tcPr>
          <w:p w14:paraId="60EA9772"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Sunday</w:t>
            </w:r>
          </w:p>
        </w:tc>
        <w:tc>
          <w:tcPr>
            <w:tcW w:w="7087" w:type="dxa"/>
            <w:tcBorders>
              <w:top w:val="single" w:sz="4" w:space="0" w:color="000000"/>
              <w:left w:val="single" w:sz="4" w:space="0" w:color="000000"/>
              <w:bottom w:val="single" w:sz="4" w:space="0" w:color="000000"/>
              <w:right w:val="single" w:sz="4" w:space="0" w:color="000000"/>
            </w:tcBorders>
          </w:tcPr>
          <w:p w14:paraId="60EA9773" w14:textId="77777777" w:rsidR="00B770D9" w:rsidRPr="00E2785D" w:rsidRDefault="00B770D9">
            <w:pPr>
              <w:rPr>
                <w:rFonts w:ascii="Avenir LT Std 45 Book" w:eastAsia="Avenir" w:hAnsi="Avenir LT Std 45 Book" w:cs="Avenir"/>
                <w:sz w:val="22"/>
                <w:szCs w:val="22"/>
              </w:rPr>
            </w:pPr>
          </w:p>
        </w:tc>
      </w:tr>
    </w:tbl>
    <w:p w14:paraId="60EA9775" w14:textId="77777777" w:rsidR="00B770D9" w:rsidRPr="00E2785D" w:rsidRDefault="005354DD">
      <w:pPr>
        <w:pBdr>
          <w:top w:val="nil"/>
          <w:left w:val="nil"/>
          <w:bottom w:val="nil"/>
          <w:right w:val="nil"/>
          <w:between w:val="nil"/>
        </w:pBdr>
        <w:spacing w:before="120" w:after="120" w:line="264" w:lineRule="auto"/>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Rehabilitation of Offenders Act 1974</w:t>
      </w:r>
    </w:p>
    <w:p w14:paraId="60EA9776" w14:textId="77777777" w:rsidR="00B770D9" w:rsidRPr="00E2785D" w:rsidRDefault="005354DD">
      <w:pP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 xml:space="preserve">All posts involving direct contact with children are exempt from the Rehabilitation of Offenders Act 1974. However, amendments to the Exceptions Order 1975 (2013 &amp; 2020) provide that certain spent convictions and cautions are 'protected'. These are not subject to disclosure to employers and cannot be </w:t>
      </w:r>
      <w:proofErr w:type="gramStart"/>
      <w:r w:rsidRPr="00E2785D">
        <w:rPr>
          <w:rFonts w:ascii="Avenir LT Std 45 Book" w:eastAsia="Avenir" w:hAnsi="Avenir LT Std 45 Book" w:cs="Avenir"/>
          <w:color w:val="000000"/>
          <w:sz w:val="22"/>
          <w:szCs w:val="22"/>
        </w:rPr>
        <w:t>taken into account</w:t>
      </w:r>
      <w:proofErr w:type="gramEnd"/>
      <w:r w:rsidRPr="00E2785D">
        <w:rPr>
          <w:rFonts w:ascii="Avenir LT Std 45 Book" w:eastAsia="Avenir" w:hAnsi="Avenir LT Std 45 Book" w:cs="Avenir"/>
          <w:color w:val="000000"/>
          <w:sz w:val="22"/>
          <w:szCs w:val="22"/>
        </w:rPr>
        <w:t>. Guidance and criteria on the filtering of these cautions and convictions can be found on the Ministry of Justice website or see </w:t>
      </w:r>
      <w:hyperlink r:id="rId8">
        <w:r w:rsidR="00B770D9" w:rsidRPr="00E2785D">
          <w:rPr>
            <w:rFonts w:ascii="Avenir LT Std 45 Book" w:eastAsia="Avenir" w:hAnsi="Avenir LT Std 45 Book" w:cs="Avenir"/>
            <w:color w:val="196AD4"/>
            <w:sz w:val="22"/>
            <w:szCs w:val="22"/>
            <w:u w:val="single"/>
          </w:rPr>
          <w:t>here</w:t>
        </w:r>
      </w:hyperlink>
      <w:r w:rsidRPr="00E2785D">
        <w:rPr>
          <w:rFonts w:ascii="Avenir LT Std 45 Book" w:eastAsia="Avenir" w:hAnsi="Avenir LT Std 45 Book" w:cs="Avenir"/>
          <w:color w:val="000000"/>
          <w:sz w:val="22"/>
          <w:szCs w:val="22"/>
        </w:rPr>
        <w:t>.</w:t>
      </w:r>
    </w:p>
    <w:p w14:paraId="60EA9777" w14:textId="77777777" w:rsidR="00B770D9" w:rsidRPr="00E2785D" w:rsidRDefault="005354DD">
      <w:pP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 </w:t>
      </w:r>
    </w:p>
    <w:p w14:paraId="60EA9778" w14:textId="77777777" w:rsidR="00B770D9" w:rsidRPr="00E2785D" w:rsidRDefault="005354DD">
      <w:pP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Shortlisted candidates will be asked to provide details of all unspent convictions and those that would not be filtered, prior to the date of the interview. You may be asked for further information about your criminal history during the recruitment process.  If your application is successful, this self-disclosure information will be checked against information from the Disclosure &amp; Barring Service before your appointment is confirmed.</w:t>
      </w:r>
    </w:p>
    <w:p w14:paraId="60EA9779" w14:textId="77777777" w:rsidR="00B770D9" w:rsidRPr="00E2785D" w:rsidRDefault="00B770D9">
      <w:pPr>
        <w:pBdr>
          <w:top w:val="nil"/>
          <w:left w:val="nil"/>
          <w:bottom w:val="nil"/>
          <w:right w:val="nil"/>
          <w:between w:val="nil"/>
        </w:pBdr>
        <w:spacing w:line="276" w:lineRule="auto"/>
        <w:rPr>
          <w:rFonts w:ascii="Avenir LT Std 45 Book" w:eastAsia="Avenir" w:hAnsi="Avenir LT Std 45 Book" w:cs="Avenir"/>
          <w:b/>
          <w:bCs/>
          <w:color w:val="000000"/>
          <w:sz w:val="22"/>
          <w:szCs w:val="22"/>
        </w:rPr>
      </w:pPr>
    </w:p>
    <w:p w14:paraId="60EA977A" w14:textId="77777777" w:rsidR="00B770D9" w:rsidRPr="00E2785D" w:rsidRDefault="005354DD">
      <w:pPr>
        <w:pBdr>
          <w:top w:val="nil"/>
          <w:left w:val="nil"/>
          <w:bottom w:val="nil"/>
          <w:right w:val="nil"/>
          <w:between w:val="nil"/>
        </w:pBdr>
        <w:spacing w:after="200" w:line="276" w:lineRule="auto"/>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Consent and Certification of Details under Data Protection Act</w:t>
      </w:r>
    </w:p>
    <w:p w14:paraId="60EA977B" w14:textId="77777777" w:rsidR="00B770D9" w:rsidRPr="00E2785D" w:rsidRDefault="005354DD">
      <w:pPr>
        <w:numPr>
          <w:ilvl w:val="0"/>
          <w:numId w:val="1"/>
        </w:numPr>
        <w:pBdr>
          <w:top w:val="nil"/>
          <w:left w:val="nil"/>
          <w:bottom w:val="nil"/>
          <w:right w:val="nil"/>
          <w:between w:val="nil"/>
        </w:pBdr>
        <w:ind w:left="-567"/>
        <w:jc w:val="both"/>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We will hold and use any personal data (including special categories of personal data) relating to you in accordance with our legal obligations, in the manner set out in the GDPR policy (as available on our website and as amended by us from time-to-time). Any monitoring Wolves Play Café undertakes using personal data is for statistical purposes only and you will not be identifiable from this process</w:t>
      </w:r>
      <w:r w:rsidRPr="00E2785D">
        <w:rPr>
          <w:rFonts w:ascii="Avenir LT Std 45 Book" w:eastAsia="Avenir" w:hAnsi="Avenir LT Std 45 Book" w:cs="Avenir"/>
          <w:i/>
          <w:iCs/>
          <w:color w:val="000000"/>
          <w:sz w:val="22"/>
          <w:szCs w:val="22"/>
        </w:rPr>
        <w:t xml:space="preserve">.  </w:t>
      </w:r>
      <w:r w:rsidRPr="00E2785D">
        <w:rPr>
          <w:rFonts w:ascii="Avenir LT Std 45 Book" w:eastAsia="Avenir" w:hAnsi="Avenir LT Std 45 Book" w:cs="Avenir"/>
          <w:color w:val="000000"/>
          <w:sz w:val="22"/>
          <w:szCs w:val="22"/>
        </w:rPr>
        <w:t xml:space="preserve">However, your personal details contained in the application form may be used in the prevention and detection of fraud.  Where this </w:t>
      </w:r>
      <w:proofErr w:type="gramStart"/>
      <w:r w:rsidRPr="00E2785D">
        <w:rPr>
          <w:rFonts w:ascii="Avenir LT Std 45 Book" w:eastAsia="Avenir" w:hAnsi="Avenir LT Std 45 Book" w:cs="Avenir"/>
          <w:color w:val="000000"/>
          <w:sz w:val="22"/>
          <w:szCs w:val="22"/>
        </w:rPr>
        <w:t>occurs</w:t>
      </w:r>
      <w:proofErr w:type="gramEnd"/>
      <w:r w:rsidRPr="00E2785D">
        <w:rPr>
          <w:rFonts w:ascii="Avenir LT Std 45 Book" w:eastAsia="Avenir" w:hAnsi="Avenir LT Std 45 Book" w:cs="Avenir"/>
          <w:color w:val="000000"/>
          <w:sz w:val="22"/>
          <w:szCs w:val="22"/>
        </w:rPr>
        <w:t xml:space="preserve"> you will be identifiable.  The information may be disclosed to the following third parties:</w:t>
      </w:r>
    </w:p>
    <w:p w14:paraId="60EA977C" w14:textId="77777777" w:rsidR="00B770D9" w:rsidRPr="00E2785D" w:rsidRDefault="00B770D9">
      <w:pPr>
        <w:numPr>
          <w:ilvl w:val="0"/>
          <w:numId w:val="1"/>
        </w:numPr>
        <w:pBdr>
          <w:top w:val="nil"/>
          <w:left w:val="nil"/>
          <w:bottom w:val="nil"/>
          <w:right w:val="nil"/>
          <w:between w:val="nil"/>
        </w:pBdr>
        <w:ind w:left="-567"/>
        <w:jc w:val="both"/>
        <w:rPr>
          <w:rFonts w:ascii="Avenir LT Std 45 Book" w:eastAsia="Avenir" w:hAnsi="Avenir LT Std 45 Book" w:cs="Avenir"/>
          <w:color w:val="000000"/>
          <w:sz w:val="22"/>
          <w:szCs w:val="22"/>
        </w:rPr>
      </w:pPr>
    </w:p>
    <w:p w14:paraId="60EA977D"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survey and research organisations (for monitoring purposes only)</w:t>
      </w:r>
    </w:p>
    <w:p w14:paraId="60EA977E"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lastRenderedPageBreak/>
        <w:t>local government authorities</w:t>
      </w:r>
    </w:p>
    <w:p w14:paraId="60EA977F"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central government authorities</w:t>
      </w:r>
    </w:p>
    <w:p w14:paraId="60EA9780"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organisations that handle or investigate the proper use of public funds</w:t>
      </w:r>
    </w:p>
    <w:p w14:paraId="60EA9781"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law enforcement authorities</w:t>
      </w:r>
    </w:p>
    <w:p w14:paraId="60EA9782" w14:textId="77777777" w:rsidR="00B770D9" w:rsidRPr="00E2785D" w:rsidRDefault="00B770D9">
      <w:pPr>
        <w:rPr>
          <w:rFonts w:ascii="Avenir LT Std 45 Book" w:eastAsia="Avenir" w:hAnsi="Avenir LT Std 45 Book" w:cs="Avenir"/>
        </w:rPr>
      </w:pPr>
    </w:p>
    <w:p w14:paraId="60EA9783" w14:textId="77777777" w:rsidR="00B770D9" w:rsidRPr="00E2785D" w:rsidRDefault="005354DD">
      <w:pPr>
        <w:pBdr>
          <w:top w:val="nil"/>
          <w:left w:val="nil"/>
          <w:bottom w:val="nil"/>
          <w:right w:val="nil"/>
          <w:between w:val="nil"/>
        </w:pBdr>
        <w:spacing w:after="200" w:line="276" w:lineRule="auto"/>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Equality and Diversity</w:t>
      </w:r>
    </w:p>
    <w:p w14:paraId="60EA9784" w14:textId="77777777" w:rsidR="00B770D9" w:rsidRPr="00E2785D" w:rsidRDefault="005354DD">
      <w:pPr>
        <w:pBdr>
          <w:top w:val="nil"/>
          <w:left w:val="nil"/>
          <w:bottom w:val="nil"/>
          <w:right w:val="nil"/>
          <w:between w:val="nil"/>
        </w:pBd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 xml:space="preserve">We are an equal opportunities </w:t>
      </w:r>
      <w:proofErr w:type="gramStart"/>
      <w:r w:rsidRPr="00E2785D">
        <w:rPr>
          <w:rFonts w:ascii="Avenir LT Std 45 Book" w:eastAsia="Avenir" w:hAnsi="Avenir LT Std 45 Book" w:cs="Avenir"/>
          <w:color w:val="000000"/>
          <w:sz w:val="22"/>
          <w:szCs w:val="22"/>
        </w:rPr>
        <w:t>employer</w:t>
      </w:r>
      <w:proofErr w:type="gramEnd"/>
      <w:r w:rsidRPr="00E2785D">
        <w:rPr>
          <w:rFonts w:ascii="Avenir LT Std 45 Book" w:eastAsia="Avenir" w:hAnsi="Avenir LT Std 45 Book" w:cs="Avenir"/>
          <w:color w:val="000000"/>
          <w:sz w:val="22"/>
          <w:szCs w:val="22"/>
        </w:rPr>
        <w:t xml:space="preserve"> and we are determined to ensure that no applicant or employee receives less favourable treatment on the grounds of gender reassignment, age, disability, religion or belief, sex, sexual orientation, marital status, pregnancy/maternity or race.</w:t>
      </w:r>
    </w:p>
    <w:p w14:paraId="60EA9785" w14:textId="77777777" w:rsidR="00B770D9" w:rsidRPr="00E2785D" w:rsidRDefault="00B770D9">
      <w:pPr>
        <w:pBdr>
          <w:top w:val="nil"/>
          <w:left w:val="nil"/>
          <w:bottom w:val="nil"/>
          <w:right w:val="nil"/>
          <w:between w:val="nil"/>
        </w:pBdr>
        <w:ind w:left="-567"/>
        <w:rPr>
          <w:rFonts w:ascii="Avenir LT Std 45 Book" w:eastAsia="Avenir" w:hAnsi="Avenir LT Std 45 Book" w:cs="Avenir"/>
          <w:sz w:val="22"/>
          <w:szCs w:val="22"/>
        </w:rPr>
      </w:pPr>
    </w:p>
    <w:p w14:paraId="60EA9786" w14:textId="77777777" w:rsidR="00B770D9" w:rsidRPr="00E2785D" w:rsidRDefault="005354DD">
      <w:pPr>
        <w:tabs>
          <w:tab w:val="left" w:pos="6060"/>
        </w:tabs>
        <w:ind w:left="-567"/>
        <w:rPr>
          <w:rFonts w:ascii="Avenir LT Std 45 Book" w:eastAsia="Avenir" w:hAnsi="Avenir LT Std 45 Book" w:cs="Avenir"/>
          <w:b/>
          <w:bCs/>
        </w:rPr>
      </w:pPr>
      <w:r w:rsidRPr="00E2785D">
        <w:rPr>
          <w:rFonts w:ascii="Avenir LT Std 45 Book" w:eastAsia="Avenir" w:hAnsi="Avenir LT Std 45 Book" w:cs="Avenir"/>
          <w:b/>
          <w:bCs/>
        </w:rPr>
        <w:t>Declaration</w:t>
      </w:r>
    </w:p>
    <w:p w14:paraId="60EA9787" w14:textId="77777777" w:rsidR="00B770D9" w:rsidRPr="00E2785D" w:rsidRDefault="005354DD">
      <w:pPr>
        <w:ind w:left="-567"/>
        <w:jc w:val="both"/>
        <w:rPr>
          <w:rFonts w:ascii="Avenir LT Std 45 Book" w:eastAsia="Avenir" w:hAnsi="Avenir LT Std 45 Book" w:cs="Avenir"/>
          <w:sz w:val="22"/>
          <w:szCs w:val="22"/>
        </w:rPr>
      </w:pPr>
      <w:r w:rsidRPr="00E2785D">
        <w:rPr>
          <w:rFonts w:ascii="Avenir LT Std 45 Book" w:eastAsia="Avenir" w:hAnsi="Avenir LT Std 45 Book" w:cs="Avenir"/>
          <w:sz w:val="22"/>
          <w:szCs w:val="22"/>
        </w:rPr>
        <w:t xml:space="preserve">I confirm that the above information is complete and </w:t>
      </w:r>
      <w:proofErr w:type="gramStart"/>
      <w:r w:rsidRPr="00E2785D">
        <w:rPr>
          <w:rFonts w:ascii="Avenir LT Std 45 Book" w:eastAsia="Avenir" w:hAnsi="Avenir LT Std 45 Book" w:cs="Avenir"/>
          <w:sz w:val="22"/>
          <w:szCs w:val="22"/>
        </w:rPr>
        <w:t>accurate</w:t>
      </w:r>
      <w:proofErr w:type="gramEnd"/>
      <w:r w:rsidRPr="00E2785D">
        <w:rPr>
          <w:rFonts w:ascii="Avenir LT Std 45 Book" w:eastAsia="Avenir" w:hAnsi="Avenir LT Std 45 Book" w:cs="Avenir"/>
          <w:sz w:val="22"/>
          <w:szCs w:val="22"/>
        </w:rPr>
        <w:t xml:space="preserve"> and I understand that any offer of employment is subject to a) references which are satisfactory b) a satisfactory DBS certificate and check of the Barred list c) the entries on this form proving to be complete and accurate. I confirm that I have not been disqualified from working with children, cautioned or sanctioned in this regard.</w:t>
      </w:r>
    </w:p>
    <w:p w14:paraId="60EA9788" w14:textId="77777777" w:rsidR="00B770D9" w:rsidRPr="00E2785D" w:rsidRDefault="005354DD">
      <w:pPr>
        <w:pBdr>
          <w:top w:val="nil"/>
          <w:left w:val="nil"/>
          <w:bottom w:val="nil"/>
          <w:right w:val="nil"/>
          <w:between w:val="nil"/>
        </w:pBdr>
        <w:spacing w:before="360" w:after="360" w:line="264" w:lineRule="auto"/>
        <w:ind w:left="-567"/>
        <w:rPr>
          <w:rFonts w:ascii="Avenir LT Std 45 Book" w:eastAsia="Avenir" w:hAnsi="Avenir LT Std 45 Book" w:cs="Avenir"/>
          <w:color w:val="000000"/>
        </w:rPr>
      </w:pPr>
      <w:r w:rsidRPr="00E2785D">
        <w:rPr>
          <w:rFonts w:ascii="Avenir LT Std 45 Book" w:eastAsia="Avenir" w:hAnsi="Avenir LT Std 45 Book" w:cs="Avenir"/>
          <w:b/>
          <w:bCs/>
          <w:color w:val="000000"/>
        </w:rPr>
        <w:t>Name:</w:t>
      </w:r>
      <w:r w:rsidRPr="00E2785D">
        <w:rPr>
          <w:rFonts w:ascii="Avenir LT Std 45 Book" w:eastAsia="Avenir" w:hAnsi="Avenir LT Std 45 Book" w:cs="Avenir"/>
          <w:color w:val="000000"/>
        </w:rPr>
        <w:t xml:space="preserve">       ____________________________________</w:t>
      </w:r>
    </w:p>
    <w:p w14:paraId="60EA9789" w14:textId="77777777" w:rsidR="00B770D9" w:rsidRPr="00E2785D" w:rsidRDefault="005354DD">
      <w:pPr>
        <w:pBdr>
          <w:top w:val="nil"/>
          <w:left w:val="nil"/>
          <w:bottom w:val="nil"/>
          <w:right w:val="nil"/>
          <w:between w:val="nil"/>
        </w:pBdr>
        <w:spacing w:before="360" w:after="360" w:line="264" w:lineRule="auto"/>
        <w:ind w:left="-567"/>
        <w:rPr>
          <w:rFonts w:ascii="Avenir LT Std 45 Book" w:eastAsia="Avenir" w:hAnsi="Avenir LT Std 45 Book" w:cs="Avenir"/>
          <w:color w:val="000000"/>
        </w:rPr>
      </w:pPr>
      <w:r w:rsidRPr="00E2785D">
        <w:rPr>
          <w:rFonts w:ascii="Avenir LT Std 45 Book" w:eastAsia="Avenir" w:hAnsi="Avenir LT Std 45 Book" w:cs="Avenir"/>
          <w:b/>
          <w:bCs/>
          <w:color w:val="000000"/>
        </w:rPr>
        <w:t xml:space="preserve">Signature: </w:t>
      </w:r>
      <w:r w:rsidRPr="00E2785D">
        <w:rPr>
          <w:rFonts w:ascii="Avenir LT Std 45 Book" w:eastAsia="Avenir" w:hAnsi="Avenir LT Std 45 Book" w:cs="Avenir"/>
          <w:color w:val="000000"/>
        </w:rPr>
        <w:t>____________________________________</w:t>
      </w:r>
    </w:p>
    <w:p w14:paraId="60EA978A" w14:textId="77777777" w:rsidR="00B770D9" w:rsidRPr="00E2785D" w:rsidRDefault="005354DD">
      <w:pPr>
        <w:pBdr>
          <w:top w:val="nil"/>
          <w:left w:val="nil"/>
          <w:bottom w:val="nil"/>
          <w:right w:val="nil"/>
          <w:between w:val="nil"/>
        </w:pBdr>
        <w:spacing w:before="360" w:after="360" w:line="264" w:lineRule="auto"/>
        <w:ind w:left="-567"/>
        <w:rPr>
          <w:rFonts w:ascii="Avenir LT Std 45 Book" w:eastAsia="Avenir" w:hAnsi="Avenir LT Std 45 Book" w:cs="Avenir"/>
          <w:color w:val="000000"/>
        </w:rPr>
      </w:pPr>
      <w:r w:rsidRPr="00E2785D">
        <w:rPr>
          <w:rFonts w:ascii="Avenir LT Std 45 Book" w:eastAsia="Avenir" w:hAnsi="Avenir LT Std 45 Book" w:cs="Avenir"/>
          <w:b/>
          <w:bCs/>
          <w:color w:val="000000"/>
        </w:rPr>
        <w:t xml:space="preserve">Date:        </w:t>
      </w:r>
      <w:r w:rsidRPr="00E2785D">
        <w:rPr>
          <w:rFonts w:ascii="Avenir LT Std 45 Book" w:eastAsia="Avenir" w:hAnsi="Avenir LT Std 45 Book" w:cs="Avenir"/>
          <w:color w:val="000000"/>
        </w:rPr>
        <w:t>____________________________________</w:t>
      </w:r>
    </w:p>
    <w:p w14:paraId="60EA978B" w14:textId="7D095391" w:rsidR="00B770D9" w:rsidRPr="00E2785D" w:rsidRDefault="005354DD">
      <w:pPr>
        <w:pBdr>
          <w:top w:val="nil"/>
          <w:left w:val="nil"/>
          <w:bottom w:val="nil"/>
          <w:right w:val="nil"/>
          <w:between w:val="nil"/>
        </w:pBdr>
        <w:spacing w:before="360" w:after="360" w:line="264" w:lineRule="auto"/>
        <w:ind w:left="-567"/>
        <w:rPr>
          <w:rFonts w:ascii="Avenir LT Std 45 Book" w:eastAsia="Avenir" w:hAnsi="Avenir LT Std 45 Book" w:cs="Avenir"/>
          <w:color w:val="000000"/>
        </w:rPr>
      </w:pPr>
      <w:r w:rsidRPr="00E2785D">
        <w:rPr>
          <w:rFonts w:ascii="Avenir LT Std 45 Book" w:eastAsia="Avenir" w:hAnsi="Avenir LT Std 45 Book" w:cs="Avenir"/>
          <w:color w:val="000000"/>
        </w:rPr>
        <w:t xml:space="preserve">Please return completed application forms to </w:t>
      </w:r>
      <w:hyperlink r:id="rId9">
        <w:r w:rsidR="00B770D9" w:rsidRPr="00E2785D">
          <w:rPr>
            <w:rFonts w:ascii="Avenir LT Std 45 Book" w:eastAsia="Avenir" w:hAnsi="Avenir LT Std 45 Book" w:cs="Avenir"/>
            <w:color w:val="0563C1"/>
            <w:u w:val="single"/>
          </w:rPr>
          <w:t>info@wolvesplaycafe.org</w:t>
        </w:r>
      </w:hyperlink>
      <w:r w:rsidRPr="00E2785D">
        <w:rPr>
          <w:rFonts w:ascii="Avenir LT Std 45 Book" w:eastAsia="Avenir" w:hAnsi="Avenir LT Std 45 Book" w:cs="Avenir"/>
          <w:color w:val="000000"/>
        </w:rPr>
        <w:t xml:space="preserve"> </w:t>
      </w:r>
      <w:r w:rsidR="00E2785D">
        <w:rPr>
          <w:rFonts w:ascii="Avenir LT Std 45 Book" w:eastAsia="Avenir" w:hAnsi="Avenir LT Std 45 Book" w:cs="Avenir"/>
          <w:color w:val="000000"/>
        </w:rPr>
        <w:t>by midnight Wednesday 24</w:t>
      </w:r>
      <w:r w:rsidR="00E2785D" w:rsidRPr="00E2785D">
        <w:rPr>
          <w:rFonts w:ascii="Avenir LT Std 45 Book" w:eastAsia="Avenir" w:hAnsi="Avenir LT Std 45 Book" w:cs="Avenir"/>
          <w:color w:val="000000"/>
          <w:vertAlign w:val="superscript"/>
        </w:rPr>
        <w:t>th</w:t>
      </w:r>
      <w:r w:rsidR="00E2785D">
        <w:rPr>
          <w:rFonts w:ascii="Avenir LT Std 45 Book" w:eastAsia="Avenir" w:hAnsi="Avenir LT Std 45 Book" w:cs="Avenir"/>
          <w:color w:val="000000"/>
        </w:rPr>
        <w:t xml:space="preserve"> June </w:t>
      </w:r>
    </w:p>
    <w:sectPr w:rsidR="00B770D9" w:rsidRPr="00E2785D">
      <w:headerReference w:type="default" r:id="rId10"/>
      <w:footerReference w:type="default" r:id="rId11"/>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4F915F" w14:textId="77777777" w:rsidR="009D1E5A" w:rsidRDefault="009D1E5A">
      <w:r>
        <w:separator/>
      </w:r>
    </w:p>
  </w:endnote>
  <w:endnote w:type="continuationSeparator" w:id="0">
    <w:p w14:paraId="61A1C90F" w14:textId="77777777" w:rsidR="009D1E5A" w:rsidRDefault="009D1E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CCAFAD1-B29E-4886-B689-0AC128DA49EE}"/>
  </w:font>
  <w:font w:name="Courier New">
    <w:panose1 w:val="02070309020205020404"/>
    <w:charset w:val="00"/>
    <w:family w:val="modern"/>
    <w:pitch w:val="fixed"/>
    <w:sig w:usb0="E0002EFF" w:usb1="C0007843" w:usb2="00000009" w:usb3="00000000" w:csb0="000001FF" w:csb1="00000000"/>
  </w:font>
  <w:font w:name="Quorum Medium">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1ED5AE4E-0520-4799-8D64-8026D3DCCD10}"/>
    <w:embedBold r:id="rId3" w:fontKey="{083C7558-0E64-432D-83FC-B28C55EC0B43}"/>
    <w:embedItalic r:id="rId4" w:fontKey="{E52ECAF2-65F2-4E05-B428-2B6C6FBAE2C9}"/>
  </w:font>
  <w:font w:name="Times New Roman">
    <w:panose1 w:val="02020603050405020304"/>
    <w:charset w:val="00"/>
    <w:family w:val="roman"/>
    <w:pitch w:val="variable"/>
    <w:sig w:usb0="E0002EFF" w:usb1="C000785B" w:usb2="00000009" w:usb3="00000000" w:csb0="000001FF" w:csb1="00000000"/>
  </w:font>
  <w:font w:name="Januar">
    <w:panose1 w:val="00000000000000000000"/>
    <w:charset w:val="00"/>
    <w:family w:val="modern"/>
    <w:notTrueType/>
    <w:pitch w:val="variable"/>
    <w:sig w:usb0="80000027" w:usb1="00000002" w:usb2="00000000" w:usb3="00000000" w:csb0="00000013" w:csb1="00000000"/>
  </w:font>
  <w:font w:name="MS Mincho">
    <w:panose1 w:val="02020609040205080304"/>
    <w:charset w:val="80"/>
    <w:family w:val="modern"/>
    <w:pitch w:val="fixed"/>
    <w:sig w:usb0="E00002FF" w:usb1="6AC7FDFB" w:usb2="08000012" w:usb3="00000000" w:csb0="0002009F" w:csb1="00000000"/>
  </w:font>
  <w:font w:name="Liberation Sans">
    <w:panose1 w:val="00000000000000000000"/>
    <w:charset w:val="00"/>
    <w:family w:val="roman"/>
    <w:notTrueType/>
    <w:pitch w:val="default"/>
  </w:font>
  <w:font w:name="WenQuanYi Micro Hei">
    <w:panose1 w:val="00000000000000000000"/>
    <w:charset w:val="00"/>
    <w:family w:val="roman"/>
    <w:notTrueType/>
    <w:pitch w:val="default"/>
  </w:font>
  <w:font w:name="Noto Sans Devanagari">
    <w:charset w:val="00"/>
    <w:family w:val="swiss"/>
    <w:pitch w:val="variable"/>
    <w:sig w:usb0="80008023" w:usb1="00002046" w:usb2="00000000" w:usb3="00000000" w:csb0="00000001" w:csb1="00000000"/>
  </w:font>
  <w:font w:name="Tahoma">
    <w:panose1 w:val="020B0604030504040204"/>
    <w:charset w:val="00"/>
    <w:family w:val="swiss"/>
    <w:pitch w:val="variable"/>
    <w:sig w:usb0="E1002EFF" w:usb1="C000605B" w:usb2="00000029" w:usb3="00000000" w:csb0="000101FF" w:csb1="00000000"/>
    <w:embedRegular r:id="rId5" w:fontKey="{D86B7C23-BD21-437C-8B65-F611C70BEF0E}"/>
  </w:font>
  <w:font w:name="Calibri">
    <w:panose1 w:val="020F0502020204030204"/>
    <w:charset w:val="00"/>
    <w:family w:val="swiss"/>
    <w:pitch w:val="variable"/>
    <w:sig w:usb0="E4002EFF" w:usb1="C200247B" w:usb2="00000009" w:usb3="00000000" w:csb0="000001FF" w:csb1="00000000"/>
    <w:embedRegular r:id="rId6" w:fontKey="{2FAA195A-1928-4E97-9F50-DAD20AE0934A}"/>
    <w:embedBold r:id="rId7" w:fontKey="{4033D4C8-054A-46B0-A83D-924784A78FF9}"/>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venir LT Std 45 Book">
    <w:panose1 w:val="020B0502020203020204"/>
    <w:charset w:val="00"/>
    <w:family w:val="swiss"/>
    <w:notTrueType/>
    <w:pitch w:val="variable"/>
    <w:sig w:usb0="800000AF" w:usb1="4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8" w:fontKey="{E9CA621B-4341-4824-840E-0AB9258E9405}"/>
  </w:font>
  <w:font w:name="Avenir">
    <w:altName w:val="Calibri"/>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9" w:fontKey="{D14A4C80-BF35-4C51-AD6E-7D3B74BC25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A978E" w14:textId="77777777" w:rsidR="00B770D9" w:rsidRPr="00E2785D" w:rsidRDefault="005354DD">
    <w:pPr>
      <w:pBdr>
        <w:top w:val="nil"/>
        <w:left w:val="nil"/>
        <w:bottom w:val="nil"/>
        <w:right w:val="nil"/>
        <w:between w:val="nil"/>
      </w:pBdr>
      <w:tabs>
        <w:tab w:val="center" w:pos="4513"/>
        <w:tab w:val="right" w:pos="9026"/>
      </w:tabs>
      <w:rPr>
        <w:rFonts w:ascii="Avenir LT Std 45 Book" w:eastAsia="Avenir" w:hAnsi="Avenir LT Std 45 Book" w:cs="Avenir"/>
        <w:color w:val="000000"/>
        <w:sz w:val="16"/>
        <w:szCs w:val="16"/>
      </w:rPr>
    </w:pPr>
    <w:r w:rsidRPr="00E2785D">
      <w:rPr>
        <w:rFonts w:ascii="Avenir LT Std 45 Book" w:eastAsia="Avenir" w:hAnsi="Avenir LT Std 45 Book" w:cs="Avenir"/>
        <w:b/>
        <w:bCs/>
        <w:color w:val="000000"/>
        <w:sz w:val="16"/>
        <w:szCs w:val="16"/>
      </w:rPr>
      <w:t>Wolves Play Café Community Interest Company,</w:t>
    </w:r>
    <w:r w:rsidRPr="00E2785D">
      <w:rPr>
        <w:rFonts w:ascii="Avenir LT Std 45 Book" w:eastAsia="Avenir" w:hAnsi="Avenir LT Std 45 Book" w:cs="Avenir"/>
        <w:color w:val="000000"/>
        <w:sz w:val="16"/>
        <w:szCs w:val="16"/>
      </w:rPr>
      <w:t xml:space="preserve"> The Workspace, All Saints Road, WV2 1EL | </w:t>
    </w:r>
    <w:r w:rsidRPr="00E2785D">
      <w:rPr>
        <w:rFonts w:ascii="Avenir LT Std 45 Book" w:eastAsia="Avenir" w:hAnsi="Avenir LT Std 45 Book" w:cs="Avenir"/>
        <w:b/>
        <w:bCs/>
        <w:color w:val="000000"/>
        <w:sz w:val="16"/>
        <w:szCs w:val="16"/>
      </w:rPr>
      <w:t>Registered Number:</w:t>
    </w:r>
    <w:r w:rsidRPr="00E2785D">
      <w:rPr>
        <w:rFonts w:ascii="Avenir LT Std 45 Book" w:eastAsia="Avenir" w:hAnsi="Avenir LT Std 45 Book" w:cs="Avenir"/>
        <w:color w:val="000000"/>
        <w:sz w:val="16"/>
        <w:szCs w:val="16"/>
      </w:rPr>
      <w:t>12700280</w:t>
    </w:r>
  </w:p>
  <w:p w14:paraId="60EA978F" w14:textId="77777777" w:rsidR="00B770D9" w:rsidRPr="00E2785D" w:rsidRDefault="005354DD">
    <w:pPr>
      <w:pBdr>
        <w:top w:val="nil"/>
        <w:left w:val="nil"/>
        <w:bottom w:val="nil"/>
        <w:right w:val="nil"/>
        <w:between w:val="nil"/>
      </w:pBdr>
      <w:tabs>
        <w:tab w:val="center" w:pos="4513"/>
        <w:tab w:val="right" w:pos="9026"/>
      </w:tabs>
      <w:jc w:val="center"/>
      <w:rPr>
        <w:rFonts w:ascii="Avenir LT Std 45 Book" w:hAnsi="Avenir LT Std 45 Book"/>
        <w:color w:val="000000"/>
        <w:sz w:val="16"/>
        <w:szCs w:val="16"/>
      </w:rPr>
    </w:pPr>
    <w:r w:rsidRPr="00E2785D">
      <w:rPr>
        <w:rFonts w:ascii="Avenir LT Std 45 Book" w:eastAsia="Avenir" w:hAnsi="Avenir LT Std 45 Book" w:cs="Avenir"/>
        <w:color w:val="000000"/>
        <w:sz w:val="16"/>
        <w:szCs w:val="16"/>
      </w:rPr>
      <w:t xml:space="preserve">W: </w:t>
    </w:r>
    <w:hyperlink r:id="rId1">
      <w:r w:rsidR="00B770D9" w:rsidRPr="00E2785D">
        <w:rPr>
          <w:rFonts w:ascii="Avenir LT Std 45 Book" w:eastAsia="Avenir" w:hAnsi="Avenir LT Std 45 Book" w:cs="Avenir"/>
          <w:color w:val="0563C1"/>
          <w:sz w:val="16"/>
          <w:szCs w:val="16"/>
          <w:u w:val="single"/>
        </w:rPr>
        <w:t>www.wolvesplaycafe.org</w:t>
      </w:r>
    </w:hyperlink>
    <w:r w:rsidRPr="00E2785D">
      <w:rPr>
        <w:rFonts w:ascii="Avenir LT Std 45 Book" w:eastAsia="Avenir" w:hAnsi="Avenir LT Std 45 Book" w:cs="Avenir"/>
        <w:color w:val="000000"/>
        <w:sz w:val="16"/>
        <w:szCs w:val="16"/>
      </w:rPr>
      <w:t xml:space="preserve"> | FB: Wolves Play Café </w:t>
    </w:r>
    <w:r w:rsidRPr="00E2785D">
      <w:rPr>
        <w:rFonts w:ascii="Avenir LT Std 45 Book" w:eastAsia="Avenir" w:hAnsi="Avenir LT Std 45 Book" w:cs="Avenir"/>
        <w:sz w:val="16"/>
        <w:szCs w:val="16"/>
      </w:rPr>
      <w:t xml:space="preserve">| Insta: </w:t>
    </w:r>
    <w:proofErr w:type="spellStart"/>
    <w:r w:rsidRPr="00E2785D">
      <w:rPr>
        <w:rFonts w:ascii="Avenir LT Std 45 Book" w:eastAsia="Avenir" w:hAnsi="Avenir LT Std 45 Book" w:cs="Avenir"/>
        <w:sz w:val="16"/>
        <w:szCs w:val="16"/>
      </w:rPr>
      <w:t>wolvesplaycafe</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8514AD" w14:textId="77777777" w:rsidR="009D1E5A" w:rsidRDefault="009D1E5A">
      <w:r>
        <w:separator/>
      </w:r>
    </w:p>
  </w:footnote>
  <w:footnote w:type="continuationSeparator" w:id="0">
    <w:p w14:paraId="325B3C38" w14:textId="77777777" w:rsidR="009D1E5A" w:rsidRDefault="009D1E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A978C" w14:textId="1E1B1AB2" w:rsidR="00B770D9" w:rsidRDefault="005354DD">
    <w:pPr>
      <w:pBdr>
        <w:top w:val="nil"/>
        <w:left w:val="nil"/>
        <w:bottom w:val="nil"/>
        <w:right w:val="nil"/>
        <w:between w:val="nil"/>
      </w:pBdr>
      <w:tabs>
        <w:tab w:val="center" w:pos="4513"/>
        <w:tab w:val="right" w:pos="9026"/>
      </w:tabs>
      <w:jc w:val="right"/>
      <w:rPr>
        <w:rFonts w:ascii="Januar" w:eastAsia="Januar" w:hAnsi="Januar" w:cs="Januar"/>
        <w:color w:val="000000"/>
        <w:sz w:val="36"/>
        <w:szCs w:val="36"/>
      </w:rPr>
    </w:pPr>
    <w:r>
      <w:rPr>
        <w:rFonts w:ascii="Januar" w:eastAsia="Januar" w:hAnsi="Januar" w:cs="Januar"/>
        <w:color w:val="000000"/>
        <w:sz w:val="36"/>
        <w:szCs w:val="36"/>
      </w:rPr>
      <w:fldChar w:fldCharType="begin"/>
    </w:r>
    <w:r>
      <w:rPr>
        <w:rFonts w:ascii="Januar" w:eastAsia="Januar" w:hAnsi="Januar" w:cs="Januar"/>
        <w:color w:val="000000"/>
        <w:sz w:val="36"/>
        <w:szCs w:val="36"/>
      </w:rPr>
      <w:instrText>PAGE</w:instrText>
    </w:r>
    <w:r>
      <w:rPr>
        <w:rFonts w:ascii="Januar" w:eastAsia="Januar" w:hAnsi="Januar" w:cs="Januar"/>
        <w:color w:val="000000"/>
        <w:sz w:val="36"/>
        <w:szCs w:val="36"/>
      </w:rPr>
      <w:fldChar w:fldCharType="separate"/>
    </w:r>
    <w:r w:rsidR="006A4D49">
      <w:rPr>
        <w:rFonts w:ascii="Januar" w:eastAsia="Januar" w:hAnsi="Januar" w:cs="Januar"/>
        <w:noProof/>
        <w:color w:val="000000"/>
        <w:sz w:val="36"/>
        <w:szCs w:val="36"/>
      </w:rPr>
      <w:t>1</w:t>
    </w:r>
    <w:r>
      <w:rPr>
        <w:rFonts w:ascii="Januar" w:eastAsia="Januar" w:hAnsi="Januar" w:cs="Januar"/>
        <w:color w:val="000000"/>
        <w:sz w:val="36"/>
        <w:szCs w:val="36"/>
      </w:rPr>
      <w:fldChar w:fldCharType="end"/>
    </w:r>
    <w:r>
      <w:rPr>
        <w:noProof/>
      </w:rPr>
      <w:drawing>
        <wp:anchor distT="0" distB="0" distL="114300" distR="114300" simplePos="0" relativeHeight="251658240" behindDoc="0" locked="0" layoutInCell="1" hidden="0" allowOverlap="1" wp14:anchorId="60EA9790" wp14:editId="60EA9791">
          <wp:simplePos x="0" y="0"/>
          <wp:positionH relativeFrom="column">
            <wp:posOffset>-457196</wp:posOffset>
          </wp:positionH>
          <wp:positionV relativeFrom="paragraph">
            <wp:posOffset>-361945</wp:posOffset>
          </wp:positionV>
          <wp:extent cx="1562100" cy="779780"/>
          <wp:effectExtent l="0" t="0" r="0" b="0"/>
          <wp:wrapSquare wrapText="bothSides" distT="0" distB="0" distL="114300" distR="114300"/>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562100" cy="779780"/>
                  </a:xfrm>
                  <a:prstGeom prst="rect">
                    <a:avLst/>
                  </a:prstGeom>
                  <a:ln/>
                </pic:spPr>
              </pic:pic>
            </a:graphicData>
          </a:graphic>
        </wp:anchor>
      </w:drawing>
    </w:r>
  </w:p>
  <w:p w14:paraId="60EA978D" w14:textId="77777777" w:rsidR="00B770D9" w:rsidRDefault="00B770D9">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7441D"/>
    <w:multiLevelType w:val="multilevel"/>
    <w:tmpl w:val="8A22A70E"/>
    <w:lvl w:ilvl="0">
      <w:start w:val="12"/>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2A41A9D"/>
    <w:multiLevelType w:val="multilevel"/>
    <w:tmpl w:val="76F8964E"/>
    <w:lvl w:ilvl="0">
      <w:start w:val="1"/>
      <w:numFmt w:val="decimal"/>
      <w:lvlText w:val=""/>
      <w:lvlJc w:val="left"/>
      <w:pPr>
        <w:ind w:left="720" w:firstLine="0"/>
      </w:pPr>
    </w:lvl>
    <w:lvl w:ilvl="1">
      <w:start w:val="1"/>
      <w:numFmt w:val="decimal"/>
      <w:lvlText w:val=""/>
      <w:lvlJc w:val="left"/>
      <w:pPr>
        <w:ind w:left="1440" w:firstLine="0"/>
      </w:pPr>
    </w:lvl>
    <w:lvl w:ilvl="2">
      <w:start w:val="1"/>
      <w:numFmt w:val="lowerLetter"/>
      <w:lvlText w:val="(%3)"/>
      <w:lvlJc w:val="left"/>
      <w:pPr>
        <w:ind w:left="1440" w:hanging="720"/>
      </w:pPr>
    </w:lvl>
    <w:lvl w:ilvl="3">
      <w:start w:val="1"/>
      <w:numFmt w:val="lowerRoman"/>
      <w:lvlText w:val="(%4)"/>
      <w:lvlJc w:val="left"/>
      <w:pPr>
        <w:ind w:left="2160" w:hanging="720"/>
      </w:pPr>
    </w:lvl>
    <w:lvl w:ilvl="4">
      <w:start w:val="1"/>
      <w:numFmt w:val="decimal"/>
      <w:lvlText w:val="(%5)"/>
      <w:lvlJc w:val="left"/>
      <w:pPr>
        <w:ind w:left="2880" w:hanging="72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716C03C1"/>
    <w:multiLevelType w:val="multilevel"/>
    <w:tmpl w:val="574C8CF6"/>
    <w:lvl w:ilvl="0">
      <w:start w:val="1"/>
      <w:numFmt w:val="decimal"/>
      <w:pStyle w:val="BodyText1"/>
      <w:lvlText w:val="%1."/>
      <w:lvlJc w:val="left"/>
      <w:pPr>
        <w:tabs>
          <w:tab w:val="num" w:pos="720"/>
        </w:tabs>
        <w:ind w:left="720" w:hanging="720"/>
      </w:pPr>
    </w:lvl>
    <w:lvl w:ilvl="1">
      <w:start w:val="1"/>
      <w:numFmt w:val="decimal"/>
      <w:pStyle w:val="BodyText2"/>
      <w:lvlText w:val="%2."/>
      <w:lvlJc w:val="left"/>
      <w:pPr>
        <w:tabs>
          <w:tab w:val="num" w:pos="1440"/>
        </w:tabs>
        <w:ind w:left="1440" w:hanging="720"/>
      </w:pPr>
    </w:lvl>
    <w:lvl w:ilvl="2">
      <w:start w:val="1"/>
      <w:numFmt w:val="decimal"/>
      <w:pStyle w:val="DefinitionNumberingL1"/>
      <w:lvlText w:val="%3."/>
      <w:lvlJc w:val="left"/>
      <w:pPr>
        <w:tabs>
          <w:tab w:val="num" w:pos="2160"/>
        </w:tabs>
        <w:ind w:left="2160" w:hanging="720"/>
      </w:pPr>
    </w:lvl>
    <w:lvl w:ilvl="3">
      <w:start w:val="1"/>
      <w:numFmt w:val="decimal"/>
      <w:pStyle w:val="DefinitionNumberingL2"/>
      <w:lvlText w:val="%4."/>
      <w:lvlJc w:val="left"/>
      <w:pPr>
        <w:tabs>
          <w:tab w:val="num" w:pos="2880"/>
        </w:tabs>
        <w:ind w:left="2880" w:hanging="720"/>
      </w:pPr>
    </w:lvl>
    <w:lvl w:ilvl="4">
      <w:start w:val="1"/>
      <w:numFmt w:val="decimal"/>
      <w:pStyle w:val="DefinitionNumberingL3"/>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880699210">
    <w:abstractNumId w:val="1"/>
  </w:num>
  <w:num w:numId="2" w16cid:durableId="1335034680">
    <w:abstractNumId w:val="0"/>
  </w:num>
  <w:num w:numId="3" w16cid:durableId="8213122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70D9"/>
    <w:rsid w:val="004563D6"/>
    <w:rsid w:val="005354DD"/>
    <w:rsid w:val="005A2318"/>
    <w:rsid w:val="005F037B"/>
    <w:rsid w:val="006A430E"/>
    <w:rsid w:val="006A4D49"/>
    <w:rsid w:val="007E0AC2"/>
    <w:rsid w:val="008750ED"/>
    <w:rsid w:val="009D1E5A"/>
    <w:rsid w:val="00A71189"/>
    <w:rsid w:val="00B770D9"/>
    <w:rsid w:val="00B82B81"/>
    <w:rsid w:val="00CC304E"/>
    <w:rsid w:val="00E2785D"/>
    <w:rsid w:val="00E82359"/>
    <w:rsid w:val="00ED7991"/>
    <w:rsid w:val="00EF176C"/>
    <w:rsid w:val="00F746A2"/>
    <w:rsid w:val="00FE57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A96B5"/>
  <w15:docId w15:val="{FFEFBF9E-A206-4DD7-8F57-932E086BE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Quorum Medium" w:eastAsia="Quorum Medium" w:hAnsi="Quorum Medium" w:cs="Quorum Medium"/>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240"/>
      <w:outlineLvl w:val="0"/>
    </w:pPr>
    <w:rPr>
      <w:rFonts w:ascii="Verdana" w:eastAsia="Verdana" w:hAnsi="Verdana" w:cs="Verdana"/>
      <w:color w:val="00496E"/>
      <w:sz w:val="40"/>
      <w:szCs w:val="40"/>
    </w:rPr>
  </w:style>
  <w:style w:type="paragraph" w:styleId="Heading2">
    <w:name w:val="heading 2"/>
    <w:basedOn w:val="Normal"/>
    <w:next w:val="Normal"/>
    <w:uiPriority w:val="9"/>
    <w:unhideWhenUsed/>
    <w:qFormat/>
    <w:pPr>
      <w:keepNext/>
      <w:keepLines/>
      <w:pBdr>
        <w:top w:val="nil"/>
        <w:left w:val="nil"/>
        <w:bottom w:val="nil"/>
        <w:right w:val="nil"/>
        <w:between w:val="nil"/>
      </w:pBdr>
      <w:spacing w:before="240" w:after="120" w:line="264" w:lineRule="auto"/>
      <w:outlineLvl w:val="1"/>
    </w:pPr>
    <w:rPr>
      <w:rFonts w:ascii="Verdana" w:eastAsia="Verdana" w:hAnsi="Verdana" w:cs="Verdana"/>
      <w:color w:val="0077D4"/>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rPr>
      <w:rFonts w:ascii="Januar" w:eastAsia="Januar" w:hAnsi="Januar" w:cs="Januar"/>
      <w:sz w:val="56"/>
      <w:szCs w:val="56"/>
    </w:rPr>
  </w:style>
  <w:style w:type="table" w:customStyle="1" w:styleId="TableNormal1">
    <w:name w:val="TableNormal"/>
    <w:tblPr>
      <w:tblCellMar>
        <w:top w:w="100" w:type="dxa"/>
        <w:left w:w="100" w:type="dxa"/>
        <w:bottom w:w="100" w:type="dxa"/>
        <w:right w:w="100" w:type="dxa"/>
      </w:tblCellMar>
    </w:tblPr>
  </w:style>
  <w:style w:type="paragraph" w:customStyle="1" w:styleId="Standard">
    <w:name w:val="Standard"/>
    <w:pPr>
      <w:spacing w:before="120" w:after="120" w:line="264" w:lineRule="auto"/>
    </w:pPr>
    <w:rPr>
      <w:rFonts w:ascii="Verdana" w:eastAsia="MS Mincho" w:hAnsi="Verdana" w:cs="Verdana"/>
    </w:rPr>
  </w:style>
  <w:style w:type="paragraph" w:customStyle="1" w:styleId="Heading">
    <w:name w:val="Heading"/>
    <w:basedOn w:val="Standard"/>
    <w:next w:val="Textbody"/>
    <w:pPr>
      <w:keepNext/>
      <w:spacing w:before="240"/>
    </w:pPr>
    <w:rPr>
      <w:rFonts w:ascii="Liberation Sans" w:eastAsia="WenQuanYi Micro Hei" w:hAnsi="Liberation Sans" w:cs="Noto Sans Devanagari"/>
      <w:sz w:val="28"/>
      <w:szCs w:val="28"/>
    </w:rPr>
  </w:style>
  <w:style w:type="paragraph" w:customStyle="1" w:styleId="Textbody">
    <w:name w:val="Text body"/>
    <w:basedOn w:val="Standard"/>
    <w:pPr>
      <w:spacing w:before="0" w:after="140" w:line="276" w:lineRule="auto"/>
    </w:pPr>
  </w:style>
  <w:style w:type="paragraph" w:styleId="List">
    <w:name w:val="List"/>
    <w:basedOn w:val="Textbody"/>
    <w:rPr>
      <w:rFonts w:cs="Noto Sans Devanagari"/>
    </w:rPr>
  </w:style>
  <w:style w:type="paragraph" w:styleId="Caption">
    <w:name w:val="caption"/>
    <w:basedOn w:val="Standard"/>
    <w:pPr>
      <w:suppressLineNumbers/>
    </w:pPr>
    <w:rPr>
      <w:rFonts w:cs="Noto Sans Devanagari"/>
      <w:i/>
      <w:iCs/>
    </w:rPr>
  </w:style>
  <w:style w:type="paragraph" w:customStyle="1" w:styleId="Index">
    <w:name w:val="Index"/>
    <w:basedOn w:val="Standard"/>
    <w:pPr>
      <w:suppressLineNumbers/>
    </w:pPr>
    <w:rPr>
      <w:rFonts w:cs="Noto Sans Devanagari"/>
    </w:rPr>
  </w:style>
  <w:style w:type="paragraph" w:styleId="CommentText">
    <w:name w:val="annotation text"/>
    <w:basedOn w:val="Standard"/>
  </w:style>
  <w:style w:type="paragraph" w:customStyle="1" w:styleId="AnswerBox">
    <w:name w:val="AnswerBox"/>
    <w:basedOn w:val="Standard"/>
    <w:pPr>
      <w:pBdr>
        <w:top w:val="single" w:sz="4" w:space="1" w:color="000000"/>
        <w:left w:val="single" w:sz="4" w:space="4" w:color="000000"/>
        <w:bottom w:val="single" w:sz="4" w:space="31" w:color="000000"/>
        <w:right w:val="single" w:sz="4" w:space="4" w:color="000000"/>
      </w:pBdr>
    </w:pPr>
  </w:style>
  <w:style w:type="paragraph" w:styleId="BalloonText">
    <w:name w:val="Balloon Text"/>
    <w:basedOn w:val="Standard"/>
    <w:pPr>
      <w:spacing w:before="0" w:after="0" w:line="240" w:lineRule="auto"/>
    </w:pPr>
    <w:rPr>
      <w:rFonts w:ascii="Tahoma" w:eastAsia="Tahoma" w:hAnsi="Tahoma" w:cs="Tahoma"/>
      <w:sz w:val="16"/>
      <w:szCs w:val="16"/>
    </w:rPr>
  </w:style>
  <w:style w:type="paragraph" w:styleId="CommentSubject">
    <w:name w:val="annotation subject"/>
    <w:basedOn w:val="CommentText"/>
    <w:next w:val="CommentText"/>
    <w:rPr>
      <w:b/>
      <w:bCs/>
      <w:sz w:val="20"/>
      <w:szCs w:val="20"/>
    </w:rPr>
  </w:style>
  <w:style w:type="paragraph" w:styleId="Revision">
    <w:name w:val="Revision"/>
    <w:rPr>
      <w:rFonts w:ascii="Verdana" w:eastAsia="MS Mincho" w:hAnsi="Verdana" w:cs="Verdana"/>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eastAsia="Calibri" w:cs="Verdana"/>
      <w:b/>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Heading1Char">
    <w:name w:val="Heading 1 Char"/>
    <w:rPr>
      <w:rFonts w:ascii="Verdana" w:eastAsia="MS Gothic" w:hAnsi="Verdana" w:cs="Times New Roman"/>
      <w:bCs/>
      <w:color w:val="00496E"/>
      <w:sz w:val="40"/>
      <w:szCs w:val="40"/>
    </w:rPr>
  </w:style>
  <w:style w:type="character" w:customStyle="1" w:styleId="Heading2Char">
    <w:name w:val="Heading 2 Char"/>
    <w:rPr>
      <w:rFonts w:ascii="Verdana" w:eastAsia="MS Gothic" w:hAnsi="Verdana" w:cs="Times New Roman"/>
      <w:bCs/>
      <w:color w:val="0077D4"/>
      <w:sz w:val="26"/>
      <w:szCs w:val="26"/>
    </w:rPr>
  </w:style>
  <w:style w:type="character" w:customStyle="1" w:styleId="CommentTextChar">
    <w:name w:val="Comment Text Char"/>
    <w:rPr>
      <w:rFonts w:ascii="Verdana" w:eastAsia="MS Mincho" w:hAnsi="Verdana" w:cs="Times New Roman"/>
      <w:sz w:val="24"/>
      <w:szCs w:val="24"/>
    </w:rPr>
  </w:style>
  <w:style w:type="character" w:styleId="CommentReference">
    <w:name w:val="annotation reference"/>
    <w:rPr>
      <w:sz w:val="18"/>
      <w:szCs w:val="18"/>
    </w:rPr>
  </w:style>
  <w:style w:type="character" w:styleId="PageNumber">
    <w:name w:val="page number"/>
    <w:basedOn w:val="DefaultParagraphFont"/>
  </w:style>
  <w:style w:type="character" w:customStyle="1" w:styleId="BalloonTextChar">
    <w:name w:val="Balloon Text Char"/>
    <w:rPr>
      <w:rFonts w:ascii="Tahoma" w:eastAsia="MS Mincho" w:hAnsi="Tahoma" w:cs="Tahoma"/>
      <w:sz w:val="16"/>
      <w:szCs w:val="16"/>
    </w:rPr>
  </w:style>
  <w:style w:type="character" w:customStyle="1" w:styleId="StrongEmphasis">
    <w:name w:val="Strong Emphasis"/>
    <w:rPr>
      <w:b/>
      <w:bCs/>
    </w:rPr>
  </w:style>
  <w:style w:type="character" w:customStyle="1" w:styleId="CommentSubjectChar">
    <w:name w:val="Comment Subject Char"/>
    <w:rPr>
      <w:rFonts w:ascii="Verdana" w:eastAsia="MS Mincho" w:hAnsi="Verdana" w:cs="Times New Roman"/>
      <w:b/>
      <w:bCs/>
      <w:sz w:val="24"/>
      <w:szCs w:val="24"/>
    </w:rPr>
  </w:style>
  <w:style w:type="numbering" w:customStyle="1" w:styleId="WW8Num1">
    <w:name w:val="WW8Num1"/>
    <w:basedOn w:val="NoList"/>
  </w:style>
  <w:style w:type="numbering" w:customStyle="1" w:styleId="WW8Num2">
    <w:name w:val="WW8Num2"/>
    <w:basedOn w:val="NoList"/>
  </w:style>
  <w:style w:type="character" w:customStyle="1" w:styleId="TitleChar">
    <w:name w:val="Title Char"/>
    <w:basedOn w:val="DefaultParagraphFont"/>
    <w:link w:val="Title"/>
    <w:uiPriority w:val="10"/>
    <w:rsid w:val="002020B7"/>
    <w:rPr>
      <w:rFonts w:ascii="Januar" w:eastAsiaTheme="majorEastAsia" w:hAnsi="Januar" w:cs="Mangal"/>
      <w:spacing w:val="-10"/>
      <w:kern w:val="28"/>
      <w:sz w:val="56"/>
      <w:szCs w:val="50"/>
    </w:rPr>
  </w:style>
  <w:style w:type="paragraph" w:styleId="Header">
    <w:name w:val="header"/>
    <w:basedOn w:val="Normal"/>
    <w:link w:val="HeaderChar"/>
    <w:uiPriority w:val="99"/>
    <w:unhideWhenUsed/>
    <w:rsid w:val="002020B7"/>
    <w:pPr>
      <w:tabs>
        <w:tab w:val="center" w:pos="4513"/>
        <w:tab w:val="right" w:pos="9026"/>
      </w:tabs>
    </w:pPr>
    <w:rPr>
      <w:rFonts w:cs="Mangal"/>
      <w:szCs w:val="21"/>
    </w:rPr>
  </w:style>
  <w:style w:type="character" w:customStyle="1" w:styleId="HeaderChar">
    <w:name w:val="Header Char"/>
    <w:basedOn w:val="DefaultParagraphFont"/>
    <w:link w:val="Header"/>
    <w:uiPriority w:val="99"/>
    <w:rsid w:val="002020B7"/>
    <w:rPr>
      <w:rFonts w:ascii="Avenir LT Std 45 Book" w:hAnsi="Avenir LT Std 45 Book" w:cs="Mangal"/>
      <w:szCs w:val="21"/>
    </w:rPr>
  </w:style>
  <w:style w:type="paragraph" w:styleId="Footer">
    <w:name w:val="footer"/>
    <w:basedOn w:val="Normal"/>
    <w:link w:val="FooterChar"/>
    <w:uiPriority w:val="99"/>
    <w:unhideWhenUsed/>
    <w:rsid w:val="002020B7"/>
    <w:pPr>
      <w:tabs>
        <w:tab w:val="center" w:pos="4513"/>
        <w:tab w:val="right" w:pos="9026"/>
      </w:tabs>
    </w:pPr>
    <w:rPr>
      <w:rFonts w:cs="Mangal"/>
      <w:szCs w:val="21"/>
    </w:rPr>
  </w:style>
  <w:style w:type="character" w:customStyle="1" w:styleId="FooterChar">
    <w:name w:val="Footer Char"/>
    <w:basedOn w:val="DefaultParagraphFont"/>
    <w:link w:val="Footer"/>
    <w:uiPriority w:val="99"/>
    <w:rsid w:val="002020B7"/>
    <w:rPr>
      <w:rFonts w:ascii="Avenir LT Std 45 Book" w:hAnsi="Avenir LT Std 45 Book" w:cs="Mangal"/>
      <w:szCs w:val="21"/>
    </w:rPr>
  </w:style>
  <w:style w:type="character" w:styleId="Hyperlink">
    <w:name w:val="Hyperlink"/>
    <w:basedOn w:val="DefaultParagraphFont"/>
    <w:unhideWhenUsed/>
    <w:rsid w:val="002020B7"/>
    <w:rPr>
      <w:color w:val="0563C1" w:themeColor="hyperlink"/>
      <w:u w:val="single"/>
    </w:rPr>
  </w:style>
  <w:style w:type="table" w:styleId="TableGrid">
    <w:name w:val="Table Grid"/>
    <w:basedOn w:val="TableNormal"/>
    <w:uiPriority w:val="39"/>
    <w:rsid w:val="002020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semiHidden/>
    <w:unhideWhenUsed/>
    <w:rsid w:val="00A825C3"/>
    <w:rPr>
      <w:rFonts w:ascii="Courier New" w:hAnsi="Courier New"/>
      <w:sz w:val="20"/>
      <w:szCs w:val="20"/>
    </w:rPr>
  </w:style>
  <w:style w:type="character" w:customStyle="1" w:styleId="PlainTextChar">
    <w:name w:val="Plain Text Char"/>
    <w:basedOn w:val="DefaultParagraphFont"/>
    <w:link w:val="PlainText"/>
    <w:semiHidden/>
    <w:rsid w:val="00A825C3"/>
    <w:rPr>
      <w:rFonts w:ascii="Courier New" w:eastAsia="Times New Roman" w:hAnsi="Courier New" w:cs="Times New Roman"/>
      <w:kern w:val="0"/>
      <w:sz w:val="20"/>
      <w:szCs w:val="20"/>
      <w:lang w:val="en-GB" w:eastAsia="en-US" w:bidi="ar-SA"/>
    </w:rPr>
  </w:style>
  <w:style w:type="paragraph" w:styleId="ListParagraph">
    <w:name w:val="List Paragraph"/>
    <w:basedOn w:val="Normal"/>
    <w:uiPriority w:val="34"/>
    <w:qFormat/>
    <w:rsid w:val="004F76A4"/>
    <w:pPr>
      <w:spacing w:after="200" w:line="276" w:lineRule="auto"/>
      <w:ind w:left="720"/>
      <w:contextualSpacing/>
    </w:pPr>
    <w:rPr>
      <w:rFonts w:ascii="Calibri" w:hAnsi="Calibri"/>
      <w:sz w:val="22"/>
      <w:szCs w:val="22"/>
    </w:rPr>
  </w:style>
  <w:style w:type="character" w:styleId="FollowedHyperlink">
    <w:name w:val="FollowedHyperlink"/>
    <w:basedOn w:val="DefaultParagraphFont"/>
    <w:uiPriority w:val="99"/>
    <w:semiHidden/>
    <w:unhideWhenUsed/>
    <w:rsid w:val="004F76A4"/>
    <w:rPr>
      <w:color w:val="954F72" w:themeColor="followedHyperlink"/>
      <w:u w:val="single"/>
    </w:rPr>
  </w:style>
  <w:style w:type="character" w:styleId="UnresolvedMention">
    <w:name w:val="Unresolved Mention"/>
    <w:basedOn w:val="DefaultParagraphFont"/>
    <w:uiPriority w:val="99"/>
    <w:semiHidden/>
    <w:unhideWhenUsed/>
    <w:rsid w:val="004F76A4"/>
    <w:rPr>
      <w:color w:val="605E5C"/>
      <w:shd w:val="clear" w:color="auto" w:fill="E1DFDD"/>
    </w:rPr>
  </w:style>
  <w:style w:type="paragraph" w:styleId="BodyText2">
    <w:name w:val="Body Text 2"/>
    <w:basedOn w:val="Normal"/>
    <w:link w:val="BodyText2Char"/>
    <w:uiPriority w:val="99"/>
    <w:semiHidden/>
    <w:unhideWhenUsed/>
    <w:rsid w:val="00FF3EAB"/>
    <w:pPr>
      <w:numPr>
        <w:ilvl w:val="1"/>
        <w:numId w:val="3"/>
      </w:numPr>
      <w:spacing w:after="240"/>
    </w:pPr>
    <w:rPr>
      <w:rFonts w:ascii="Arial" w:eastAsiaTheme="minorHAnsi" w:hAnsi="Arial" w:cs="Arial"/>
      <w:sz w:val="20"/>
      <w:szCs w:val="20"/>
    </w:rPr>
  </w:style>
  <w:style w:type="character" w:customStyle="1" w:styleId="BodyText2Char">
    <w:name w:val="Body Text 2 Char"/>
    <w:basedOn w:val="DefaultParagraphFont"/>
    <w:link w:val="BodyText2"/>
    <w:uiPriority w:val="99"/>
    <w:semiHidden/>
    <w:rsid w:val="00FF3EAB"/>
    <w:rPr>
      <w:rFonts w:ascii="Arial" w:eastAsiaTheme="minorHAnsi" w:hAnsi="Arial" w:cs="Arial"/>
      <w:kern w:val="0"/>
      <w:sz w:val="20"/>
      <w:szCs w:val="20"/>
      <w:lang w:val="en-GB" w:eastAsia="en-US" w:bidi="ar-SA"/>
    </w:rPr>
  </w:style>
  <w:style w:type="paragraph" w:customStyle="1" w:styleId="BodyText1">
    <w:name w:val="Body Text 1"/>
    <w:basedOn w:val="Normal"/>
    <w:rsid w:val="00FF3EAB"/>
    <w:pPr>
      <w:numPr>
        <w:numId w:val="3"/>
      </w:numPr>
      <w:spacing w:after="240"/>
      <w:ind w:left="0"/>
    </w:pPr>
    <w:rPr>
      <w:rFonts w:ascii="Arial" w:eastAsiaTheme="minorHAnsi" w:hAnsi="Arial" w:cs="Arial"/>
      <w:sz w:val="20"/>
      <w:szCs w:val="20"/>
    </w:rPr>
  </w:style>
  <w:style w:type="paragraph" w:customStyle="1" w:styleId="DefinitionNumberingL1">
    <w:name w:val="Definition Numbering L1"/>
    <w:basedOn w:val="Normal"/>
    <w:rsid w:val="00FF3EAB"/>
    <w:pPr>
      <w:numPr>
        <w:ilvl w:val="2"/>
        <w:numId w:val="3"/>
      </w:numPr>
      <w:spacing w:after="240"/>
      <w:ind w:left="0" w:firstLine="0"/>
    </w:pPr>
    <w:rPr>
      <w:rFonts w:ascii="Arial" w:eastAsiaTheme="minorHAnsi" w:hAnsi="Arial" w:cs="Arial"/>
      <w:sz w:val="20"/>
      <w:szCs w:val="20"/>
    </w:rPr>
  </w:style>
  <w:style w:type="paragraph" w:customStyle="1" w:styleId="DefinitionNumberingL2">
    <w:name w:val="Definition Numbering L2"/>
    <w:basedOn w:val="Normal"/>
    <w:rsid w:val="00FF3EAB"/>
    <w:pPr>
      <w:numPr>
        <w:ilvl w:val="3"/>
        <w:numId w:val="3"/>
      </w:numPr>
      <w:spacing w:after="240"/>
      <w:ind w:left="0" w:firstLine="0"/>
    </w:pPr>
    <w:rPr>
      <w:rFonts w:ascii="Arial" w:eastAsiaTheme="minorHAnsi" w:hAnsi="Arial" w:cs="Arial"/>
      <w:sz w:val="20"/>
      <w:szCs w:val="20"/>
    </w:rPr>
  </w:style>
  <w:style w:type="paragraph" w:customStyle="1" w:styleId="DefinitionNumberingL3">
    <w:name w:val="Definition Numbering L3"/>
    <w:basedOn w:val="Normal"/>
    <w:rsid w:val="00FF3EAB"/>
    <w:pPr>
      <w:numPr>
        <w:ilvl w:val="4"/>
        <w:numId w:val="3"/>
      </w:numPr>
      <w:spacing w:after="240"/>
      <w:ind w:left="0" w:firstLine="0"/>
    </w:pPr>
    <w:rPr>
      <w:rFonts w:ascii="Arial" w:eastAsiaTheme="minorHAnsi" w:hAnsi="Arial" w:cs="Arial"/>
      <w:sz w:val="20"/>
      <w:szCs w:val="20"/>
    </w:rPr>
  </w:style>
  <w:style w:type="paragraph" w:customStyle="1" w:styleId="04xlpa">
    <w:name w:val="_04xlpa"/>
    <w:basedOn w:val="Normal"/>
    <w:rsid w:val="00034D0B"/>
    <w:pPr>
      <w:spacing w:before="100" w:beforeAutospacing="1" w:after="100" w:afterAutospacing="1"/>
    </w:pPr>
    <w:rPr>
      <w:rFonts w:ascii="Times New Roman" w:hAnsi="Times New Roman"/>
    </w:rPr>
  </w:style>
  <w:style w:type="character" w:customStyle="1" w:styleId="jsgrdq">
    <w:name w:val="jsgrdq"/>
    <w:basedOn w:val="DefaultParagraphFont"/>
    <w:rsid w:val="00034D0B"/>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hub.unlock.org.uk/wp-content/uploads/What-will-be-filtered-by-the-DBS.pdf"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fo@wolvesplaycafe.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www.wolvesplaycafe.or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OIwGfrdUKGSAay4dcpPIIDdO+Q==">CgMxLjA4AHIhMTh6bzJFTGY3NVpZQ042SWpuWWREZGtnczc4Mi0tUzYz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626</Words>
  <Characters>3569</Characters>
  <Application>Microsoft Office Word</Application>
  <DocSecurity>0</DocSecurity>
  <Lines>29</Lines>
  <Paragraphs>8</Paragraphs>
  <ScaleCrop>false</ScaleCrop>
  <Company/>
  <LinksUpToDate>false</LinksUpToDate>
  <CharactersWithSpaces>4187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dwebb</dc:creator>
  <cp:lastModifiedBy>Lisa Stallard</cp:lastModifiedBy>
  <cp:revision>11</cp:revision>
  <dcterms:created xsi:type="dcterms:W3CDTF">2024-03-19T13:21:00Z</dcterms:created>
  <dcterms:modified xsi:type="dcterms:W3CDTF">2026-06-12T11:31:00Z</dcterms:modified>
</cp:coreProperties>
</file>